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CF5C" w14:textId="77777777" w:rsidR="00826BCB" w:rsidRPr="00392F0C" w:rsidRDefault="00826BCB">
      <w:pPr>
        <w:pStyle w:val="Header"/>
        <w:tabs>
          <w:tab w:val="clear" w:pos="4320"/>
          <w:tab w:val="clear" w:pos="8640"/>
        </w:tabs>
        <w:rPr>
          <w:rFonts w:ascii="Times New Roman" w:hAnsi="Times New Roman"/>
          <w:szCs w:val="24"/>
          <w:lang w:val="en-US"/>
        </w:rPr>
      </w:pPr>
    </w:p>
    <w:p w14:paraId="7A19AE65" w14:textId="3358A36C" w:rsidR="005C1C7C" w:rsidRPr="009F615D" w:rsidRDefault="00E170C7" w:rsidP="005C1C7C">
      <w:pPr>
        <w:rPr>
          <w:rFonts w:ascii="Times New Roman" w:hAnsi="Times New Roman"/>
          <w:szCs w:val="24"/>
          <w:lang w:val="en-US"/>
        </w:rPr>
      </w:pPr>
      <w:r w:rsidRPr="009F615D">
        <w:rPr>
          <w:rFonts w:ascii="Times New Roman" w:hAnsi="Times New Roman"/>
          <w:szCs w:val="24"/>
          <w:lang w:val="en-US"/>
        </w:rPr>
        <w:t>Spring 20</w:t>
      </w:r>
      <w:r w:rsidR="001C21E0">
        <w:rPr>
          <w:rFonts w:ascii="Times New Roman" w:hAnsi="Times New Roman"/>
          <w:szCs w:val="24"/>
          <w:lang w:val="en-US"/>
        </w:rPr>
        <w:t>23</w:t>
      </w:r>
    </w:p>
    <w:p w14:paraId="46445ED0" w14:textId="77777777" w:rsidR="005C1C7C" w:rsidRPr="009F615D" w:rsidRDefault="005C1C7C" w:rsidP="005C1C7C">
      <w:pPr>
        <w:rPr>
          <w:rFonts w:ascii="Times New Roman" w:hAnsi="Times New Roman"/>
          <w:szCs w:val="24"/>
          <w:lang w:val="en-US"/>
        </w:rPr>
      </w:pPr>
      <w:r w:rsidRPr="009F615D">
        <w:rPr>
          <w:rFonts w:ascii="Times New Roman" w:hAnsi="Times New Roman"/>
          <w:szCs w:val="24"/>
          <w:lang w:val="en-US"/>
        </w:rPr>
        <w:t>Stony Brook University</w:t>
      </w:r>
    </w:p>
    <w:p w14:paraId="47F630CC" w14:textId="77777777" w:rsidR="005C1C7C" w:rsidRPr="009F615D" w:rsidRDefault="005C1C7C" w:rsidP="005C1C7C">
      <w:pPr>
        <w:rPr>
          <w:rFonts w:ascii="Times New Roman" w:hAnsi="Times New Roman"/>
          <w:szCs w:val="24"/>
          <w:lang w:val="en-US"/>
        </w:rPr>
      </w:pPr>
      <w:r w:rsidRPr="009F615D">
        <w:rPr>
          <w:rFonts w:ascii="Times New Roman" w:hAnsi="Times New Roman"/>
          <w:szCs w:val="24"/>
          <w:lang w:val="en-US"/>
        </w:rPr>
        <w:t>Department of Hispanic Languages and Literature</w:t>
      </w:r>
    </w:p>
    <w:p w14:paraId="4ABAD6C7" w14:textId="77777777" w:rsidR="005C1C7C" w:rsidRPr="009F615D" w:rsidRDefault="005C1C7C" w:rsidP="005C1C7C">
      <w:pPr>
        <w:rPr>
          <w:rFonts w:ascii="Times New Roman" w:hAnsi="Times New Roman"/>
          <w:szCs w:val="24"/>
          <w:lang w:val="en-US"/>
        </w:rPr>
      </w:pPr>
      <w:r w:rsidRPr="009F615D">
        <w:rPr>
          <w:rFonts w:ascii="Times New Roman" w:hAnsi="Times New Roman"/>
          <w:szCs w:val="24"/>
          <w:lang w:val="en-US"/>
        </w:rPr>
        <w:t xml:space="preserve">College of Arts and Sciences </w:t>
      </w:r>
    </w:p>
    <w:p w14:paraId="7CCE73DF" w14:textId="77777777" w:rsidR="005C1C7C" w:rsidRPr="009F615D" w:rsidRDefault="006B4A29" w:rsidP="005C1C7C">
      <w:pPr>
        <w:rPr>
          <w:rFonts w:ascii="Times New Roman" w:hAnsi="Times New Roman"/>
          <w:b/>
          <w:szCs w:val="24"/>
          <w:lang w:val="en-US"/>
        </w:rPr>
      </w:pPr>
      <w:r w:rsidRPr="009F615D">
        <w:rPr>
          <w:rFonts w:ascii="Times New Roman" w:hAnsi="Times New Roman"/>
          <w:b/>
          <w:szCs w:val="24"/>
          <w:lang w:val="en-US"/>
        </w:rPr>
        <w:t>SPN 311 Spanish conversation and Composition</w:t>
      </w:r>
      <w:r w:rsidR="005C1C7C" w:rsidRPr="009F615D">
        <w:rPr>
          <w:rFonts w:ascii="Times New Roman" w:hAnsi="Times New Roman"/>
          <w:b/>
          <w:szCs w:val="24"/>
          <w:lang w:val="en-US"/>
        </w:rPr>
        <w:t xml:space="preserve"> </w:t>
      </w:r>
    </w:p>
    <w:p w14:paraId="17401B37" w14:textId="31C3BFB4" w:rsidR="005C1C7C" w:rsidRPr="009F615D" w:rsidRDefault="001C21E0" w:rsidP="005C1C7C">
      <w:pPr>
        <w:rPr>
          <w:rFonts w:ascii="Times New Roman" w:hAnsi="Times New Roman"/>
          <w:szCs w:val="24"/>
          <w:lang w:val="en-US"/>
        </w:rPr>
      </w:pPr>
      <w:r>
        <w:rPr>
          <w:rFonts w:ascii="Times New Roman" w:hAnsi="Times New Roman"/>
          <w:szCs w:val="24"/>
          <w:lang w:val="en-US"/>
        </w:rPr>
        <w:t>Tues</w:t>
      </w:r>
      <w:r w:rsidR="007A4D1C" w:rsidRPr="009F615D">
        <w:rPr>
          <w:rFonts w:ascii="Times New Roman" w:hAnsi="Times New Roman"/>
          <w:szCs w:val="24"/>
          <w:lang w:val="en-US"/>
        </w:rPr>
        <w:t xml:space="preserve">. / </w:t>
      </w:r>
      <w:r>
        <w:rPr>
          <w:rFonts w:ascii="Times New Roman" w:hAnsi="Times New Roman"/>
          <w:szCs w:val="24"/>
          <w:lang w:val="en-US"/>
        </w:rPr>
        <w:t>Thurs</w:t>
      </w:r>
      <w:r w:rsidR="007A4D1C" w:rsidRPr="009F615D">
        <w:rPr>
          <w:rFonts w:ascii="Times New Roman" w:hAnsi="Times New Roman"/>
          <w:szCs w:val="24"/>
          <w:lang w:val="en-US"/>
        </w:rPr>
        <w:t>.</w:t>
      </w:r>
      <w:r w:rsidR="005C1C7C" w:rsidRPr="009F615D">
        <w:rPr>
          <w:rFonts w:ascii="Times New Roman" w:hAnsi="Times New Roman"/>
          <w:szCs w:val="24"/>
          <w:lang w:val="en-US"/>
        </w:rPr>
        <w:t xml:space="preserve"> </w:t>
      </w:r>
      <w:r>
        <w:rPr>
          <w:rFonts w:ascii="Times New Roman" w:hAnsi="Times New Roman"/>
          <w:szCs w:val="24"/>
          <w:lang w:val="en-US"/>
        </w:rPr>
        <w:t>1</w:t>
      </w:r>
      <w:r w:rsidR="006B4A29" w:rsidRPr="009F615D">
        <w:rPr>
          <w:rFonts w:ascii="Times New Roman" w:hAnsi="Times New Roman"/>
          <w:szCs w:val="24"/>
          <w:lang w:val="en-US"/>
        </w:rPr>
        <w:t>:</w:t>
      </w:r>
      <w:r>
        <w:rPr>
          <w:rFonts w:ascii="Times New Roman" w:hAnsi="Times New Roman"/>
          <w:szCs w:val="24"/>
          <w:lang w:val="en-US"/>
        </w:rPr>
        <w:t>15</w:t>
      </w:r>
      <w:r w:rsidR="005C1C7C" w:rsidRPr="009F615D">
        <w:rPr>
          <w:rFonts w:ascii="Times New Roman" w:hAnsi="Times New Roman"/>
          <w:szCs w:val="24"/>
          <w:lang w:val="en-US"/>
        </w:rPr>
        <w:t>-</w:t>
      </w:r>
      <w:r>
        <w:rPr>
          <w:rFonts w:ascii="Times New Roman" w:hAnsi="Times New Roman"/>
          <w:szCs w:val="24"/>
          <w:lang w:val="en-US"/>
        </w:rPr>
        <w:t>2</w:t>
      </w:r>
      <w:r w:rsidR="006B4A29" w:rsidRPr="009F615D">
        <w:rPr>
          <w:rFonts w:ascii="Times New Roman" w:hAnsi="Times New Roman"/>
          <w:szCs w:val="24"/>
          <w:lang w:val="en-US"/>
        </w:rPr>
        <w:t>:</w:t>
      </w:r>
      <w:r>
        <w:rPr>
          <w:rFonts w:ascii="Times New Roman" w:hAnsi="Times New Roman"/>
          <w:szCs w:val="24"/>
          <w:lang w:val="en-US"/>
        </w:rPr>
        <w:t>35</w:t>
      </w:r>
      <w:r w:rsidR="006B4A29" w:rsidRPr="009F615D">
        <w:rPr>
          <w:rFonts w:ascii="Times New Roman" w:hAnsi="Times New Roman"/>
          <w:szCs w:val="24"/>
          <w:lang w:val="en-US"/>
        </w:rPr>
        <w:t>PM</w:t>
      </w:r>
    </w:p>
    <w:p w14:paraId="1160C15C" w14:textId="35280A5A" w:rsidR="005C1C7C" w:rsidRPr="009F615D" w:rsidRDefault="001C21E0" w:rsidP="005C1C7C">
      <w:pPr>
        <w:rPr>
          <w:rFonts w:ascii="Times New Roman" w:hAnsi="Times New Roman"/>
          <w:szCs w:val="24"/>
          <w:lang w:val="en-US"/>
        </w:rPr>
      </w:pPr>
      <w:r>
        <w:rPr>
          <w:rFonts w:ascii="Times New Roman" w:hAnsi="Times New Roman"/>
          <w:szCs w:val="24"/>
          <w:lang w:val="en-US"/>
        </w:rPr>
        <w:t>Earth &amp; Space 183</w:t>
      </w:r>
    </w:p>
    <w:p w14:paraId="47E698A0" w14:textId="4712AB31" w:rsidR="005C1C7C" w:rsidRPr="009F615D" w:rsidRDefault="005C1C7C" w:rsidP="005C1C7C">
      <w:pPr>
        <w:rPr>
          <w:rFonts w:ascii="Times New Roman" w:hAnsi="Times New Roman"/>
          <w:szCs w:val="24"/>
          <w:lang w:val="en-US"/>
        </w:rPr>
      </w:pPr>
      <w:r w:rsidRPr="009F615D">
        <w:rPr>
          <w:rFonts w:ascii="Times New Roman" w:hAnsi="Times New Roman"/>
          <w:szCs w:val="24"/>
          <w:lang w:val="en-US"/>
        </w:rPr>
        <w:t>This course satisfies the SBC category</w:t>
      </w:r>
      <w:r w:rsidR="007B53DB" w:rsidRPr="009F615D">
        <w:rPr>
          <w:rFonts w:ascii="Times New Roman" w:hAnsi="Times New Roman"/>
          <w:szCs w:val="24"/>
          <w:lang w:val="en-US"/>
        </w:rPr>
        <w:t xml:space="preserve"> </w:t>
      </w:r>
      <w:r w:rsidR="001C21E0">
        <w:rPr>
          <w:rFonts w:ascii="Times New Roman" w:hAnsi="Times New Roman"/>
          <w:szCs w:val="24"/>
          <w:lang w:val="en-US"/>
        </w:rPr>
        <w:t xml:space="preserve">DIV, </w:t>
      </w:r>
      <w:r w:rsidR="007B53DB" w:rsidRPr="009F615D">
        <w:rPr>
          <w:rFonts w:ascii="Times New Roman" w:hAnsi="Times New Roman"/>
          <w:szCs w:val="24"/>
          <w:lang w:val="en-US"/>
        </w:rPr>
        <w:t>HF</w:t>
      </w:r>
      <w:r w:rsidR="007A4D1C" w:rsidRPr="009F615D">
        <w:rPr>
          <w:rFonts w:ascii="Times New Roman" w:hAnsi="Times New Roman"/>
          <w:szCs w:val="24"/>
          <w:lang w:val="en-US"/>
        </w:rPr>
        <w:t>A+</w:t>
      </w:r>
      <w:r w:rsidR="00274300" w:rsidRPr="009F615D">
        <w:rPr>
          <w:rFonts w:ascii="Times New Roman" w:hAnsi="Times New Roman"/>
          <w:szCs w:val="24"/>
          <w:lang w:val="en-US"/>
        </w:rPr>
        <w:t xml:space="preserve">, </w:t>
      </w:r>
      <w:r w:rsidR="009F615D" w:rsidRPr="009F615D">
        <w:rPr>
          <w:rFonts w:ascii="Times New Roman" w:hAnsi="Times New Roman"/>
          <w:szCs w:val="24"/>
          <w:lang w:val="en-US"/>
        </w:rPr>
        <w:t>LANG</w:t>
      </w:r>
    </w:p>
    <w:p w14:paraId="747A006C" w14:textId="77777777" w:rsidR="00274300" w:rsidRPr="009F615D" w:rsidRDefault="005C1C7C" w:rsidP="005C1C7C">
      <w:pPr>
        <w:rPr>
          <w:rFonts w:ascii="Times New Roman" w:hAnsi="Times New Roman"/>
          <w:szCs w:val="24"/>
          <w:lang w:val="en-US"/>
        </w:rPr>
      </w:pPr>
      <w:r w:rsidRPr="009F615D">
        <w:rPr>
          <w:rFonts w:ascii="Times New Roman" w:hAnsi="Times New Roman"/>
          <w:szCs w:val="24"/>
          <w:lang w:val="en-US"/>
        </w:rPr>
        <w:t xml:space="preserve">Course instructor: </w:t>
      </w:r>
      <w:r w:rsidR="006B4A29" w:rsidRPr="009F615D">
        <w:rPr>
          <w:rFonts w:ascii="Times New Roman" w:hAnsi="Times New Roman"/>
          <w:szCs w:val="24"/>
          <w:lang w:val="en-US"/>
        </w:rPr>
        <w:t>Joseph M. Pierce</w:t>
      </w:r>
    </w:p>
    <w:p w14:paraId="076F2853" w14:textId="77777777" w:rsidR="005C1C7C" w:rsidRPr="009F615D" w:rsidRDefault="005C1C7C" w:rsidP="005C1C7C">
      <w:pPr>
        <w:rPr>
          <w:rFonts w:ascii="Times New Roman" w:hAnsi="Times New Roman"/>
          <w:szCs w:val="24"/>
          <w:lang w:val="en-US"/>
        </w:rPr>
      </w:pPr>
      <w:r w:rsidRPr="009F615D">
        <w:rPr>
          <w:rFonts w:ascii="Times New Roman" w:hAnsi="Times New Roman"/>
          <w:szCs w:val="24"/>
          <w:lang w:val="en-US"/>
        </w:rPr>
        <w:t>Section: 01</w:t>
      </w:r>
    </w:p>
    <w:p w14:paraId="29AE3A93" w14:textId="64D0C47D" w:rsidR="00E170C7" w:rsidRPr="009F615D" w:rsidRDefault="00E170C7" w:rsidP="00E170C7">
      <w:pPr>
        <w:rPr>
          <w:rFonts w:ascii="Times New Roman" w:eastAsia="Times New Roman" w:hAnsi="Times New Roman"/>
          <w:lang w:val="en-US"/>
        </w:rPr>
      </w:pPr>
      <w:r w:rsidRPr="009F615D">
        <w:rPr>
          <w:rFonts w:ascii="Times New Roman" w:eastAsia="Times New Roman" w:hAnsi="Times New Roman"/>
          <w:lang w:val="en-US"/>
        </w:rPr>
        <w:t xml:space="preserve">Office Hours: Humanities 1139. </w:t>
      </w:r>
      <w:r w:rsidR="001C21E0">
        <w:rPr>
          <w:rFonts w:ascii="Times New Roman" w:eastAsia="Times New Roman" w:hAnsi="Times New Roman"/>
          <w:lang w:val="en-US"/>
        </w:rPr>
        <w:t>Tues</w:t>
      </w:r>
      <w:r w:rsidRPr="009F615D">
        <w:rPr>
          <w:rFonts w:ascii="Times New Roman" w:eastAsia="Times New Roman" w:hAnsi="Times New Roman"/>
          <w:lang w:val="en-US"/>
        </w:rPr>
        <w:t>. 1</w:t>
      </w:r>
      <w:r w:rsidR="001C21E0">
        <w:rPr>
          <w:rFonts w:ascii="Times New Roman" w:eastAsia="Times New Roman" w:hAnsi="Times New Roman"/>
          <w:lang w:val="en-US"/>
        </w:rPr>
        <w:t>2</w:t>
      </w:r>
      <w:r w:rsidRPr="009F615D">
        <w:rPr>
          <w:rFonts w:ascii="Times New Roman" w:eastAsia="Times New Roman" w:hAnsi="Times New Roman"/>
          <w:lang w:val="en-US"/>
        </w:rPr>
        <w:t>:00-</w:t>
      </w:r>
      <w:r w:rsidR="001C21E0">
        <w:rPr>
          <w:rFonts w:ascii="Times New Roman" w:eastAsia="Times New Roman" w:hAnsi="Times New Roman"/>
          <w:lang w:val="en-US"/>
        </w:rPr>
        <w:t>1PM</w:t>
      </w:r>
      <w:r w:rsidRPr="009F615D">
        <w:rPr>
          <w:rFonts w:ascii="Times New Roman" w:eastAsia="Times New Roman" w:hAnsi="Times New Roman"/>
          <w:lang w:val="en-US"/>
        </w:rPr>
        <w:t xml:space="preserve">; </w:t>
      </w:r>
      <w:r w:rsidR="001C21E0">
        <w:rPr>
          <w:rFonts w:ascii="Times New Roman" w:eastAsia="Times New Roman" w:hAnsi="Times New Roman"/>
          <w:lang w:val="en-US"/>
        </w:rPr>
        <w:t>Thurs</w:t>
      </w:r>
      <w:r w:rsidRPr="009F615D">
        <w:rPr>
          <w:rFonts w:ascii="Times New Roman" w:eastAsia="Times New Roman" w:hAnsi="Times New Roman"/>
          <w:lang w:val="en-US"/>
        </w:rPr>
        <w:t>. 1</w:t>
      </w:r>
      <w:r w:rsidR="001C21E0">
        <w:rPr>
          <w:rFonts w:ascii="Times New Roman" w:eastAsia="Times New Roman" w:hAnsi="Times New Roman"/>
          <w:lang w:val="en-US"/>
        </w:rPr>
        <w:t>2</w:t>
      </w:r>
      <w:r w:rsidRPr="009F615D">
        <w:rPr>
          <w:rFonts w:ascii="Times New Roman" w:eastAsia="Times New Roman" w:hAnsi="Times New Roman"/>
          <w:lang w:val="en-US"/>
        </w:rPr>
        <w:t>:00-</w:t>
      </w:r>
      <w:r w:rsidR="001C21E0">
        <w:rPr>
          <w:rFonts w:ascii="Times New Roman" w:eastAsia="Times New Roman" w:hAnsi="Times New Roman"/>
          <w:lang w:val="en-US"/>
        </w:rPr>
        <w:t>1PM</w:t>
      </w:r>
      <w:r w:rsidRPr="009F615D">
        <w:rPr>
          <w:rFonts w:ascii="Times New Roman" w:eastAsia="Times New Roman" w:hAnsi="Times New Roman"/>
          <w:lang w:val="en-US"/>
        </w:rPr>
        <w:t>, or by appointment</w:t>
      </w:r>
    </w:p>
    <w:p w14:paraId="1C09D366" w14:textId="77777777" w:rsidR="00E170C7" w:rsidRPr="009F615D" w:rsidRDefault="00E170C7" w:rsidP="00E170C7">
      <w:pPr>
        <w:rPr>
          <w:rFonts w:ascii="Times New Roman" w:eastAsia="Times New Roman" w:hAnsi="Times New Roman"/>
          <w:lang w:val="en-US"/>
        </w:rPr>
      </w:pPr>
      <w:r w:rsidRPr="009F615D">
        <w:rPr>
          <w:rFonts w:ascii="Times New Roman" w:eastAsia="Times New Roman" w:hAnsi="Times New Roman"/>
          <w:lang w:val="en-US"/>
        </w:rPr>
        <w:t>Instructor Contact Information: joseph.pierce@stonybrook.edu</w:t>
      </w:r>
    </w:p>
    <w:p w14:paraId="6A953032" w14:textId="626A78EE" w:rsidR="00826BCB" w:rsidRPr="00392F0C" w:rsidRDefault="005C1C7C" w:rsidP="005C1C7C">
      <w:pPr>
        <w:rPr>
          <w:rFonts w:ascii="Times New Roman" w:hAnsi="Times New Roman"/>
          <w:szCs w:val="24"/>
        </w:rPr>
      </w:pPr>
      <w:r w:rsidRPr="00392F0C">
        <w:rPr>
          <w:rFonts w:ascii="Times New Roman" w:hAnsi="Times New Roman"/>
          <w:szCs w:val="24"/>
          <w:lang w:val="en-US"/>
        </w:rPr>
        <w:tab/>
      </w:r>
      <w:r w:rsidRPr="00392F0C">
        <w:rPr>
          <w:rFonts w:ascii="Times New Roman" w:hAnsi="Times New Roman"/>
          <w:szCs w:val="24"/>
          <w:lang w:val="en-US"/>
        </w:rPr>
        <w:tab/>
      </w:r>
    </w:p>
    <w:p w14:paraId="7866E586" w14:textId="77777777" w:rsidR="00005008" w:rsidRPr="00392F0C" w:rsidRDefault="00005008" w:rsidP="00005008">
      <w:pPr>
        <w:pStyle w:val="Heading3"/>
        <w:rPr>
          <w:rFonts w:ascii="Times New Roman" w:hAnsi="Times New Roman"/>
          <w:b w:val="0"/>
          <w:sz w:val="24"/>
          <w:szCs w:val="24"/>
        </w:rPr>
      </w:pPr>
      <w:r w:rsidRPr="00392F0C">
        <w:rPr>
          <w:rFonts w:ascii="Times New Roman" w:hAnsi="Times New Roman"/>
          <w:b w:val="0"/>
          <w:sz w:val="24"/>
          <w:szCs w:val="24"/>
        </w:rPr>
        <w:t>COURSE DESCRIPTION</w:t>
      </w:r>
    </w:p>
    <w:p w14:paraId="1E802D15" w14:textId="77777777" w:rsidR="00274300" w:rsidRPr="00392F0C" w:rsidRDefault="006B4A29" w:rsidP="000A52C5">
      <w:pPr>
        <w:widowControl w:val="0"/>
        <w:autoSpaceDE w:val="0"/>
        <w:autoSpaceDN w:val="0"/>
        <w:adjustRightInd w:val="0"/>
        <w:spacing w:after="240"/>
        <w:rPr>
          <w:rFonts w:ascii="Times New Roman" w:hAnsi="Times New Roman"/>
          <w:szCs w:val="24"/>
          <w:lang w:val="en-US"/>
        </w:rPr>
      </w:pPr>
      <w:r>
        <w:rPr>
          <w:rFonts w:ascii="Times New Roman" w:hAnsi="Times New Roman"/>
          <w:szCs w:val="24"/>
          <w:lang w:val="en-US"/>
        </w:rPr>
        <w:t xml:space="preserve">A thorough review of Spanish grammar and of the active use of spoken and written forms. Not intended for students of Spanish-speaking background. May not be taken for credit in addition to SPN 310. </w:t>
      </w:r>
    </w:p>
    <w:p w14:paraId="364E4B95" w14:textId="77777777" w:rsidR="00005008" w:rsidRPr="00392F0C" w:rsidRDefault="000A52C5" w:rsidP="000A52C5">
      <w:pPr>
        <w:pStyle w:val="BodyText2"/>
        <w:rPr>
          <w:rFonts w:ascii="Times New Roman" w:hAnsi="Times New Roman"/>
          <w:szCs w:val="24"/>
        </w:rPr>
      </w:pPr>
      <w:proofErr w:type="spellStart"/>
      <w:r w:rsidRPr="00392F0C">
        <w:rPr>
          <w:rFonts w:ascii="Times New Roman" w:hAnsi="Times New Roman"/>
          <w:szCs w:val="24"/>
          <w:u w:val="single"/>
        </w:rPr>
        <w:t>Course</w:t>
      </w:r>
      <w:proofErr w:type="spellEnd"/>
      <w:r w:rsidRPr="00392F0C">
        <w:rPr>
          <w:rFonts w:ascii="Times New Roman" w:hAnsi="Times New Roman"/>
          <w:szCs w:val="24"/>
          <w:u w:val="single"/>
        </w:rPr>
        <w:t xml:space="preserve"> </w:t>
      </w:r>
      <w:proofErr w:type="spellStart"/>
      <w:r w:rsidRPr="00392F0C">
        <w:rPr>
          <w:rFonts w:ascii="Times New Roman" w:hAnsi="Times New Roman"/>
          <w:szCs w:val="24"/>
          <w:u w:val="single"/>
        </w:rPr>
        <w:t>Prerequisites</w:t>
      </w:r>
      <w:proofErr w:type="spellEnd"/>
      <w:r w:rsidRPr="00392F0C">
        <w:rPr>
          <w:rFonts w:ascii="Times New Roman" w:hAnsi="Times New Roman"/>
          <w:szCs w:val="24"/>
        </w:rPr>
        <w:t xml:space="preserve">: </w:t>
      </w:r>
      <w:r w:rsidR="006B4A29">
        <w:rPr>
          <w:rFonts w:ascii="Times New Roman" w:hAnsi="Times New Roman"/>
          <w:szCs w:val="24"/>
        </w:rPr>
        <w:t xml:space="preserve">SPN 212 </w:t>
      </w:r>
      <w:proofErr w:type="spellStart"/>
      <w:r w:rsidR="006B4A29">
        <w:rPr>
          <w:rFonts w:ascii="Times New Roman" w:hAnsi="Times New Roman"/>
          <w:szCs w:val="24"/>
        </w:rPr>
        <w:t>or</w:t>
      </w:r>
      <w:proofErr w:type="spellEnd"/>
      <w:r w:rsidR="006B4A29">
        <w:rPr>
          <w:rFonts w:ascii="Times New Roman" w:hAnsi="Times New Roman"/>
          <w:szCs w:val="24"/>
        </w:rPr>
        <w:t xml:space="preserve"> </w:t>
      </w:r>
      <w:proofErr w:type="spellStart"/>
      <w:r w:rsidR="006B4A29">
        <w:rPr>
          <w:rFonts w:ascii="Times New Roman" w:hAnsi="Times New Roman"/>
          <w:szCs w:val="24"/>
        </w:rPr>
        <w:t>its</w:t>
      </w:r>
      <w:proofErr w:type="spellEnd"/>
      <w:r w:rsidR="006B4A29">
        <w:rPr>
          <w:rFonts w:ascii="Times New Roman" w:hAnsi="Times New Roman"/>
          <w:szCs w:val="24"/>
        </w:rPr>
        <w:t xml:space="preserve"> </w:t>
      </w:r>
      <w:proofErr w:type="spellStart"/>
      <w:r w:rsidR="006B4A29">
        <w:rPr>
          <w:rFonts w:ascii="Times New Roman" w:hAnsi="Times New Roman"/>
          <w:szCs w:val="24"/>
        </w:rPr>
        <w:t>equivalent</w:t>
      </w:r>
      <w:proofErr w:type="spellEnd"/>
    </w:p>
    <w:p w14:paraId="74B65B82" w14:textId="77777777" w:rsidR="00005008" w:rsidRPr="007B53DB" w:rsidRDefault="00005008" w:rsidP="00005008">
      <w:pPr>
        <w:ind w:right="-720"/>
        <w:rPr>
          <w:rFonts w:ascii="Times New Roman" w:hAnsi="Times New Roman"/>
          <w:szCs w:val="24"/>
        </w:rPr>
      </w:pPr>
      <w:r w:rsidRPr="00392F0C">
        <w:rPr>
          <w:rFonts w:ascii="Times New Roman" w:hAnsi="Times New Roman"/>
          <w:szCs w:val="24"/>
        </w:rPr>
        <w:t>COURSE LEARNING OBJECTIVES</w:t>
      </w:r>
    </w:p>
    <w:p w14:paraId="12E175E7" w14:textId="77777777" w:rsidR="006B4A29" w:rsidRPr="006B4A29" w:rsidRDefault="006B4A29" w:rsidP="006B4A29">
      <w:pPr>
        <w:numPr>
          <w:ilvl w:val="0"/>
          <w:numId w:val="3"/>
        </w:numPr>
        <w:ind w:right="-720"/>
        <w:rPr>
          <w:rFonts w:ascii="Times New Roman" w:hAnsi="Times New Roman"/>
          <w:szCs w:val="24"/>
          <w:lang w:val="en-US"/>
        </w:rPr>
      </w:pPr>
      <w:r w:rsidRPr="006B4A29">
        <w:rPr>
          <w:rFonts w:ascii="Times New Roman" w:hAnsi="Times New Roman"/>
          <w:szCs w:val="24"/>
          <w:lang w:val="en-US"/>
        </w:rPr>
        <w:t>build students’ oral proficiency with interactional and communicative language</w:t>
      </w:r>
    </w:p>
    <w:p w14:paraId="6E74D324" w14:textId="77777777" w:rsidR="006B4A29" w:rsidRPr="006B4A29" w:rsidRDefault="006B4A29" w:rsidP="006B4A29">
      <w:pPr>
        <w:numPr>
          <w:ilvl w:val="0"/>
          <w:numId w:val="3"/>
        </w:numPr>
        <w:ind w:right="-720"/>
        <w:rPr>
          <w:rFonts w:ascii="Times New Roman" w:hAnsi="Times New Roman"/>
          <w:szCs w:val="24"/>
          <w:lang w:val="en-US"/>
        </w:rPr>
      </w:pPr>
      <w:r w:rsidRPr="006B4A29">
        <w:rPr>
          <w:rFonts w:ascii="Times New Roman" w:hAnsi="Times New Roman"/>
          <w:szCs w:val="24"/>
          <w:lang w:val="en-US"/>
        </w:rPr>
        <w:t xml:space="preserve">expand and perfect knowledge of culturally specific vocabulary and grammatical structures </w:t>
      </w:r>
    </w:p>
    <w:p w14:paraId="12D4FD13" w14:textId="77777777" w:rsidR="006B4A29" w:rsidRPr="006B4A29" w:rsidRDefault="006B4A29" w:rsidP="006B4A29">
      <w:pPr>
        <w:numPr>
          <w:ilvl w:val="0"/>
          <w:numId w:val="3"/>
        </w:numPr>
        <w:ind w:right="-720"/>
        <w:rPr>
          <w:rFonts w:ascii="Times New Roman" w:hAnsi="Times New Roman"/>
          <w:szCs w:val="24"/>
          <w:lang w:val="en-US"/>
        </w:rPr>
      </w:pPr>
      <w:r w:rsidRPr="006B4A29">
        <w:rPr>
          <w:rFonts w:ascii="Times New Roman" w:hAnsi="Times New Roman"/>
          <w:szCs w:val="24"/>
          <w:lang w:val="en-US"/>
        </w:rPr>
        <w:t>improve reading and writing skills</w:t>
      </w:r>
    </w:p>
    <w:p w14:paraId="0FFD7216" w14:textId="77777777" w:rsidR="006B4A29" w:rsidRPr="006B4A29" w:rsidRDefault="006B4A29" w:rsidP="006B4A29">
      <w:pPr>
        <w:numPr>
          <w:ilvl w:val="0"/>
          <w:numId w:val="3"/>
        </w:numPr>
        <w:ind w:right="-720"/>
        <w:rPr>
          <w:rFonts w:ascii="Times New Roman" w:hAnsi="Times New Roman"/>
          <w:szCs w:val="24"/>
          <w:lang w:val="en-US"/>
        </w:rPr>
      </w:pPr>
      <w:r w:rsidRPr="006B4A29">
        <w:rPr>
          <w:rFonts w:ascii="Times New Roman" w:hAnsi="Times New Roman"/>
          <w:szCs w:val="24"/>
          <w:lang w:val="en-US"/>
        </w:rPr>
        <w:t>develop critical thinking abilities</w:t>
      </w:r>
    </w:p>
    <w:p w14:paraId="090E619B" w14:textId="534F0CE9" w:rsidR="0079466C" w:rsidRPr="006B4A29" w:rsidRDefault="006B4A29" w:rsidP="006B4A29">
      <w:pPr>
        <w:numPr>
          <w:ilvl w:val="0"/>
          <w:numId w:val="3"/>
        </w:numPr>
        <w:ind w:right="-720"/>
        <w:rPr>
          <w:rFonts w:ascii="Times New Roman" w:hAnsi="Times New Roman"/>
          <w:szCs w:val="24"/>
          <w:lang w:val="en-US"/>
        </w:rPr>
      </w:pPr>
      <w:r w:rsidRPr="006B4A29">
        <w:rPr>
          <w:rFonts w:ascii="Times New Roman" w:hAnsi="Times New Roman"/>
          <w:szCs w:val="24"/>
          <w:lang w:val="en-US"/>
        </w:rPr>
        <w:t xml:space="preserve">increase awareness and understanding of </w:t>
      </w:r>
      <w:r w:rsidR="0043405F">
        <w:rPr>
          <w:rFonts w:ascii="Times New Roman" w:hAnsi="Times New Roman"/>
          <w:szCs w:val="24"/>
          <w:lang w:val="en-US"/>
        </w:rPr>
        <w:t>Latin American, Hispanic, and Latino/a/x</w:t>
      </w:r>
      <w:r w:rsidRPr="006B4A29">
        <w:rPr>
          <w:rFonts w:ascii="Times New Roman" w:hAnsi="Times New Roman"/>
          <w:szCs w:val="24"/>
          <w:lang w:val="en-US"/>
        </w:rPr>
        <w:t xml:space="preserve"> cultures</w:t>
      </w:r>
    </w:p>
    <w:p w14:paraId="07C31FD9" w14:textId="77777777" w:rsidR="00826BCB" w:rsidRPr="00392F0C" w:rsidRDefault="00005008" w:rsidP="00C2691C">
      <w:pPr>
        <w:pStyle w:val="Heading5"/>
        <w:rPr>
          <w:rFonts w:ascii="Times New Roman" w:hAnsi="Times New Roman"/>
          <w:b w:val="0"/>
          <w:i w:val="0"/>
          <w:sz w:val="24"/>
          <w:szCs w:val="24"/>
        </w:rPr>
      </w:pPr>
      <w:r w:rsidRPr="00392F0C">
        <w:rPr>
          <w:rFonts w:ascii="Times New Roman" w:hAnsi="Times New Roman"/>
          <w:b w:val="0"/>
          <w:i w:val="0"/>
          <w:sz w:val="24"/>
          <w:szCs w:val="24"/>
        </w:rPr>
        <w:t>COURSE</w:t>
      </w:r>
      <w:r w:rsidRPr="00392F0C">
        <w:rPr>
          <w:rFonts w:ascii="Times New Roman" w:hAnsi="Times New Roman"/>
          <w:i w:val="0"/>
          <w:sz w:val="24"/>
          <w:szCs w:val="24"/>
        </w:rPr>
        <w:t xml:space="preserve"> </w:t>
      </w:r>
      <w:r w:rsidRPr="00392F0C">
        <w:rPr>
          <w:rFonts w:ascii="Times New Roman" w:hAnsi="Times New Roman"/>
          <w:b w:val="0"/>
          <w:i w:val="0"/>
          <w:sz w:val="24"/>
          <w:szCs w:val="24"/>
        </w:rPr>
        <w:t>REQUIREMENTS</w:t>
      </w:r>
    </w:p>
    <w:p w14:paraId="63A98592" w14:textId="77777777" w:rsidR="00826BCB" w:rsidRPr="00392F0C" w:rsidRDefault="00826BCB">
      <w:pPr>
        <w:rPr>
          <w:rFonts w:ascii="Times New Roman" w:hAnsi="Times New Roman"/>
          <w:szCs w:val="24"/>
          <w:u w:val="single"/>
        </w:rPr>
      </w:pPr>
      <w:proofErr w:type="spellStart"/>
      <w:r w:rsidRPr="00392F0C">
        <w:rPr>
          <w:rFonts w:ascii="Times New Roman" w:hAnsi="Times New Roman"/>
          <w:szCs w:val="24"/>
          <w:u w:val="single"/>
        </w:rPr>
        <w:t>Primary</w:t>
      </w:r>
      <w:proofErr w:type="spellEnd"/>
      <w:r w:rsidRPr="00392F0C">
        <w:rPr>
          <w:rFonts w:ascii="Times New Roman" w:hAnsi="Times New Roman"/>
          <w:szCs w:val="24"/>
          <w:u w:val="single"/>
        </w:rPr>
        <w:t xml:space="preserve"> </w:t>
      </w:r>
      <w:proofErr w:type="spellStart"/>
      <w:r w:rsidRPr="00392F0C">
        <w:rPr>
          <w:rFonts w:ascii="Times New Roman" w:hAnsi="Times New Roman"/>
          <w:szCs w:val="24"/>
          <w:u w:val="single"/>
        </w:rPr>
        <w:t>Texts</w:t>
      </w:r>
      <w:proofErr w:type="spellEnd"/>
      <w:r w:rsidRPr="00392F0C">
        <w:rPr>
          <w:rFonts w:ascii="Times New Roman" w:hAnsi="Times New Roman"/>
          <w:szCs w:val="24"/>
          <w:u w:val="single"/>
        </w:rPr>
        <w:t xml:space="preserve"> </w:t>
      </w:r>
    </w:p>
    <w:p w14:paraId="797625A6" w14:textId="77777777" w:rsidR="006B4A29" w:rsidRDefault="006B4A29" w:rsidP="006B4A29">
      <w:pPr>
        <w:pStyle w:val="Header"/>
        <w:rPr>
          <w:rFonts w:ascii="Times New Roman" w:hAnsi="Times New Roman"/>
          <w:szCs w:val="24"/>
          <w:lang w:val="en-US"/>
        </w:rPr>
      </w:pPr>
      <w:r w:rsidRPr="006B4A29">
        <w:rPr>
          <w:rFonts w:ascii="Times New Roman" w:hAnsi="Times New Roman"/>
          <w:szCs w:val="24"/>
          <w:lang w:val="en-US"/>
        </w:rPr>
        <w:t xml:space="preserve">García-Serrano, </w:t>
      </w:r>
      <w:r>
        <w:rPr>
          <w:rFonts w:ascii="Times New Roman" w:hAnsi="Times New Roman"/>
          <w:szCs w:val="24"/>
          <w:lang w:val="en-US"/>
        </w:rPr>
        <w:t xml:space="preserve">M. Victoria, Cristina de la </w:t>
      </w:r>
      <w:proofErr w:type="gramStart"/>
      <w:r>
        <w:rPr>
          <w:rFonts w:ascii="Times New Roman" w:hAnsi="Times New Roman"/>
          <w:szCs w:val="24"/>
          <w:lang w:val="en-US"/>
        </w:rPr>
        <w:t>Torre</w:t>
      </w:r>
      <w:proofErr w:type="gramEnd"/>
      <w:r>
        <w:rPr>
          <w:rFonts w:ascii="Times New Roman" w:hAnsi="Times New Roman"/>
          <w:szCs w:val="24"/>
          <w:lang w:val="en-US"/>
        </w:rPr>
        <w:t xml:space="preserve"> and Annette Grant</w:t>
      </w:r>
      <w:r w:rsidRPr="006B4A29">
        <w:rPr>
          <w:rFonts w:ascii="Times New Roman" w:hAnsi="Times New Roman"/>
          <w:szCs w:val="24"/>
          <w:lang w:val="en-US"/>
        </w:rPr>
        <w:t xml:space="preserve"> Cash.</w:t>
      </w:r>
      <w:r w:rsidRPr="006B4A29">
        <w:rPr>
          <w:rFonts w:ascii="Times New Roman" w:hAnsi="Times New Roman"/>
          <w:i/>
          <w:szCs w:val="24"/>
          <w:lang w:val="en-US"/>
        </w:rPr>
        <w:t xml:space="preserve"> ¡A que </w:t>
      </w:r>
      <w:proofErr w:type="spellStart"/>
      <w:proofErr w:type="gramStart"/>
      <w:r w:rsidRPr="006B4A29">
        <w:rPr>
          <w:rFonts w:ascii="Times New Roman" w:hAnsi="Times New Roman"/>
          <w:i/>
          <w:szCs w:val="24"/>
          <w:lang w:val="en-US"/>
        </w:rPr>
        <w:t>sí</w:t>
      </w:r>
      <w:proofErr w:type="spellEnd"/>
      <w:r w:rsidRPr="006B4A29">
        <w:rPr>
          <w:rFonts w:ascii="Times New Roman" w:hAnsi="Times New Roman"/>
          <w:i/>
          <w:szCs w:val="24"/>
          <w:lang w:val="en-US"/>
        </w:rPr>
        <w:t>!</w:t>
      </w:r>
      <w:r w:rsidRPr="006B4A29">
        <w:rPr>
          <w:rFonts w:ascii="Times New Roman" w:hAnsi="Times New Roman"/>
          <w:szCs w:val="24"/>
          <w:lang w:val="en-US"/>
        </w:rPr>
        <w:t>,</w:t>
      </w:r>
      <w:proofErr w:type="gramEnd"/>
      <w:r w:rsidRPr="006B4A29">
        <w:rPr>
          <w:rFonts w:ascii="Times New Roman" w:hAnsi="Times New Roman"/>
          <w:szCs w:val="24"/>
          <w:lang w:val="en-US"/>
        </w:rPr>
        <w:t xml:space="preserve"> Fourth Edition. </w:t>
      </w:r>
    </w:p>
    <w:p w14:paraId="448F5BEC" w14:textId="77777777" w:rsidR="006B4A29" w:rsidRPr="006B4A29" w:rsidRDefault="006B4A29" w:rsidP="006B4A29">
      <w:pPr>
        <w:pStyle w:val="Header"/>
        <w:tabs>
          <w:tab w:val="left" w:pos="720"/>
        </w:tabs>
        <w:rPr>
          <w:rFonts w:ascii="Times New Roman" w:hAnsi="Times New Roman"/>
          <w:szCs w:val="24"/>
          <w:lang w:val="en-US"/>
        </w:rPr>
      </w:pPr>
      <w:r>
        <w:rPr>
          <w:rFonts w:ascii="Times New Roman" w:hAnsi="Times New Roman"/>
          <w:szCs w:val="24"/>
          <w:lang w:val="en-US"/>
        </w:rPr>
        <w:tab/>
      </w:r>
      <w:r w:rsidRPr="006B4A29">
        <w:rPr>
          <w:rFonts w:ascii="Times New Roman" w:hAnsi="Times New Roman"/>
          <w:szCs w:val="24"/>
          <w:lang w:val="en-US"/>
        </w:rPr>
        <w:t xml:space="preserve">Boston: Cengage, 2013. </w:t>
      </w:r>
    </w:p>
    <w:p w14:paraId="4AC64812" w14:textId="77777777" w:rsidR="00826BCB" w:rsidRPr="006B4A29" w:rsidRDefault="00826BCB">
      <w:pPr>
        <w:pStyle w:val="Header"/>
        <w:tabs>
          <w:tab w:val="clear" w:pos="4320"/>
          <w:tab w:val="clear" w:pos="8640"/>
        </w:tabs>
        <w:rPr>
          <w:rFonts w:ascii="Times New Roman" w:hAnsi="Times New Roman"/>
          <w:szCs w:val="24"/>
          <w:lang w:val="en-US"/>
        </w:rPr>
      </w:pPr>
    </w:p>
    <w:p w14:paraId="33C7C47D" w14:textId="758A4BBE" w:rsidR="00386A31" w:rsidRPr="00386A31" w:rsidRDefault="00386A31" w:rsidP="00386A31">
      <w:pPr>
        <w:numPr>
          <w:ilvl w:val="0"/>
          <w:numId w:val="6"/>
        </w:numPr>
        <w:rPr>
          <w:rFonts w:ascii="Times New Roman" w:hAnsi="Times New Roman"/>
          <w:szCs w:val="24"/>
          <w:lang w:val="en-US"/>
        </w:rPr>
      </w:pPr>
      <w:r w:rsidRPr="00386A31">
        <w:rPr>
          <w:rFonts w:ascii="Times New Roman" w:hAnsi="Times New Roman"/>
          <w:i/>
          <w:szCs w:val="24"/>
          <w:lang w:val="en-US"/>
        </w:rPr>
        <w:t>Participation / Preparation</w:t>
      </w:r>
      <w:r w:rsidRPr="00386A31">
        <w:rPr>
          <w:rFonts w:ascii="Times New Roman" w:hAnsi="Times New Roman"/>
          <w:szCs w:val="24"/>
          <w:lang w:val="en-US"/>
        </w:rPr>
        <w:t xml:space="preserve">: Means coming to class (attendance), being prepared to engage with course materials, giving constructive criticism to classmates, and actively contributing to class discussions. </w:t>
      </w:r>
      <w:r w:rsidR="00E170C7">
        <w:rPr>
          <w:rFonts w:ascii="Times New Roman" w:hAnsi="Times New Roman"/>
          <w:szCs w:val="24"/>
          <w:lang w:val="en-US"/>
        </w:rPr>
        <w:t xml:space="preserve">I understand that some people are shy. That is ok. This is a course based on conversation, however, and </w:t>
      </w:r>
      <w:r w:rsidR="001C21E0">
        <w:rPr>
          <w:rFonts w:ascii="Times New Roman" w:hAnsi="Times New Roman"/>
          <w:szCs w:val="24"/>
          <w:lang w:val="en-US"/>
        </w:rPr>
        <w:t>to</w:t>
      </w:r>
      <w:r w:rsidR="00E170C7">
        <w:rPr>
          <w:rFonts w:ascii="Times New Roman" w:hAnsi="Times New Roman"/>
          <w:szCs w:val="24"/>
          <w:lang w:val="en-US"/>
        </w:rPr>
        <w:t xml:space="preserve"> do that successfully, we will need to work together to create a space in which we all feel comfortable to make mistakes and learn from each other. In addition, participation may also take the form of commenting on the Discussion board (see Course Assignments). </w:t>
      </w:r>
    </w:p>
    <w:p w14:paraId="11C9C31C" w14:textId="0B636B17" w:rsidR="00386A31" w:rsidRPr="00386A31" w:rsidRDefault="00386A31" w:rsidP="00386A31">
      <w:pPr>
        <w:numPr>
          <w:ilvl w:val="0"/>
          <w:numId w:val="6"/>
        </w:numPr>
        <w:rPr>
          <w:rFonts w:ascii="Times New Roman" w:hAnsi="Times New Roman"/>
          <w:szCs w:val="24"/>
          <w:lang w:val="en-US"/>
        </w:rPr>
      </w:pPr>
      <w:r w:rsidRPr="00386A31">
        <w:rPr>
          <w:rFonts w:ascii="Times New Roman" w:hAnsi="Times New Roman"/>
          <w:i/>
          <w:szCs w:val="24"/>
          <w:lang w:val="en-US"/>
        </w:rPr>
        <w:t>Course assignments</w:t>
      </w:r>
      <w:r w:rsidRPr="00386A31">
        <w:rPr>
          <w:rFonts w:ascii="Times New Roman" w:hAnsi="Times New Roman"/>
          <w:szCs w:val="24"/>
          <w:lang w:val="en-US"/>
        </w:rPr>
        <w:t xml:space="preserve">: There will be 10 short assignments intended to reinforce course objectives and facilitate class discussions. These will be graded on a Complete/Incomplete basis. There will be no drop grade for these assignments. </w:t>
      </w:r>
      <w:r w:rsidR="00E170C7">
        <w:rPr>
          <w:rFonts w:ascii="Times New Roman" w:hAnsi="Times New Roman"/>
          <w:szCs w:val="24"/>
          <w:lang w:val="en-US"/>
        </w:rPr>
        <w:t>The</w:t>
      </w:r>
      <w:r w:rsidR="001C21E0">
        <w:rPr>
          <w:rFonts w:ascii="Times New Roman" w:hAnsi="Times New Roman"/>
          <w:szCs w:val="24"/>
          <w:lang w:val="en-US"/>
        </w:rPr>
        <w:t xml:space="preserve">y </w:t>
      </w:r>
      <w:r w:rsidR="00E170C7">
        <w:rPr>
          <w:rFonts w:ascii="Times New Roman" w:hAnsi="Times New Roman"/>
          <w:szCs w:val="24"/>
          <w:lang w:val="en-US"/>
        </w:rPr>
        <w:t xml:space="preserve">should be 1) uploaded to the course Discussion board before class, AND 2) printed out and brought with you to each class. Carrying on the discussion outside of class (i.e. on the discussion board is a good way to reinforce what we are learning or to make up for not speaking much in class). </w:t>
      </w:r>
    </w:p>
    <w:p w14:paraId="044EB888" w14:textId="1F268150" w:rsidR="00386A31" w:rsidRDefault="00386A31" w:rsidP="00386A31">
      <w:pPr>
        <w:numPr>
          <w:ilvl w:val="0"/>
          <w:numId w:val="6"/>
        </w:numPr>
        <w:rPr>
          <w:rFonts w:ascii="Times New Roman" w:hAnsi="Times New Roman"/>
          <w:szCs w:val="24"/>
          <w:lang w:val="en-US"/>
        </w:rPr>
      </w:pPr>
      <w:r w:rsidRPr="00386A31">
        <w:rPr>
          <w:rFonts w:ascii="Times New Roman" w:hAnsi="Times New Roman"/>
          <w:i/>
          <w:szCs w:val="24"/>
          <w:lang w:val="en-US"/>
        </w:rPr>
        <w:t>Reaction essays</w:t>
      </w:r>
      <w:r w:rsidRPr="00386A31">
        <w:rPr>
          <w:rFonts w:ascii="Times New Roman" w:hAnsi="Times New Roman"/>
          <w:szCs w:val="24"/>
          <w:lang w:val="en-US"/>
        </w:rPr>
        <w:t xml:space="preserve">: </w:t>
      </w:r>
      <w:r w:rsidR="00BF0FD3">
        <w:rPr>
          <w:rFonts w:ascii="Times New Roman" w:hAnsi="Times New Roman"/>
          <w:szCs w:val="24"/>
          <w:lang w:val="en-US"/>
        </w:rPr>
        <w:t>I will assign two films for you to watch this term. Y</w:t>
      </w:r>
      <w:r w:rsidRPr="00386A31">
        <w:rPr>
          <w:rFonts w:ascii="Times New Roman" w:hAnsi="Times New Roman"/>
          <w:szCs w:val="24"/>
          <w:lang w:val="en-US"/>
        </w:rPr>
        <w:t>ou</w:t>
      </w:r>
      <w:r w:rsidR="007A4D1C">
        <w:rPr>
          <w:rFonts w:ascii="Times New Roman" w:hAnsi="Times New Roman"/>
          <w:szCs w:val="24"/>
          <w:lang w:val="en-US"/>
        </w:rPr>
        <w:t xml:space="preserve"> are responsible for writing a </w:t>
      </w:r>
      <w:r w:rsidR="00E170C7">
        <w:rPr>
          <w:rFonts w:ascii="Times New Roman" w:hAnsi="Times New Roman"/>
          <w:szCs w:val="24"/>
          <w:lang w:val="en-US"/>
        </w:rPr>
        <w:t>250</w:t>
      </w:r>
      <w:r w:rsidRPr="00386A31">
        <w:rPr>
          <w:rFonts w:ascii="Times New Roman" w:hAnsi="Times New Roman"/>
          <w:szCs w:val="24"/>
          <w:lang w:val="en-US"/>
        </w:rPr>
        <w:t xml:space="preserve">-word </w:t>
      </w:r>
      <w:r w:rsidR="007A4D1C">
        <w:rPr>
          <w:rFonts w:ascii="Times New Roman" w:hAnsi="Times New Roman"/>
          <w:szCs w:val="24"/>
          <w:lang w:val="en-US"/>
        </w:rPr>
        <w:t>reflection</w:t>
      </w:r>
      <w:r w:rsidRPr="00386A31">
        <w:rPr>
          <w:rFonts w:ascii="Times New Roman" w:hAnsi="Times New Roman"/>
          <w:szCs w:val="24"/>
          <w:lang w:val="en-US"/>
        </w:rPr>
        <w:t xml:space="preserve"> detailing your opinions, reactions, or appreciation of the film. This is not a summary of the plot but a critical reflection on the main themes, characters, aesthetics, and </w:t>
      </w:r>
      <w:r w:rsidRPr="00386A31">
        <w:rPr>
          <w:rFonts w:ascii="Times New Roman" w:hAnsi="Times New Roman"/>
          <w:szCs w:val="24"/>
          <w:lang w:val="en-US"/>
        </w:rPr>
        <w:lastRenderedPageBreak/>
        <w:t>cultural importance of the film, in which you connect these topics to our overarching class discussion. These are due in class</w:t>
      </w:r>
      <w:r w:rsidR="00BF0FD3">
        <w:rPr>
          <w:rFonts w:ascii="Times New Roman" w:hAnsi="Times New Roman"/>
          <w:szCs w:val="24"/>
          <w:lang w:val="en-US"/>
        </w:rPr>
        <w:t xml:space="preserve">. </w:t>
      </w:r>
    </w:p>
    <w:p w14:paraId="233B933C" w14:textId="636D9F4F" w:rsidR="00BF0FD3" w:rsidRPr="00386A31" w:rsidRDefault="00BF0FD3" w:rsidP="00386A31">
      <w:pPr>
        <w:numPr>
          <w:ilvl w:val="0"/>
          <w:numId w:val="6"/>
        </w:numPr>
        <w:rPr>
          <w:rFonts w:ascii="Times New Roman" w:hAnsi="Times New Roman"/>
          <w:szCs w:val="24"/>
          <w:lang w:val="en-US"/>
        </w:rPr>
      </w:pPr>
      <w:r>
        <w:rPr>
          <w:rFonts w:ascii="Times New Roman" w:hAnsi="Times New Roman"/>
          <w:i/>
          <w:szCs w:val="24"/>
          <w:lang w:val="en-US"/>
        </w:rPr>
        <w:t>Lip Sync for your Life</w:t>
      </w:r>
      <w:r>
        <w:rPr>
          <w:rFonts w:ascii="Times New Roman" w:hAnsi="Times New Roman"/>
          <w:iCs/>
          <w:szCs w:val="24"/>
          <w:lang w:val="en-US"/>
        </w:rPr>
        <w:t xml:space="preserve">: To be honest, this is an experiment. You will choose a Spanish language video clip from a social media site (TikTok, Instagram, etc.) of no more than 30 seconds. This should be one person speaking (a monologue). You will do two things: a. transcribe the monologue, and b. record yourself lip-syncing the text/audio. You will submit both files (a Word document and a video file) as an assignment. And we will watch some of them in class. </w:t>
      </w:r>
    </w:p>
    <w:p w14:paraId="5B09E517" w14:textId="10CE3B76" w:rsidR="00386A31" w:rsidRPr="00386A31" w:rsidRDefault="00386A31" w:rsidP="00386A31">
      <w:pPr>
        <w:numPr>
          <w:ilvl w:val="0"/>
          <w:numId w:val="6"/>
        </w:numPr>
        <w:rPr>
          <w:rFonts w:ascii="Times New Roman" w:hAnsi="Times New Roman"/>
          <w:szCs w:val="24"/>
          <w:lang w:val="en-US"/>
        </w:rPr>
      </w:pPr>
      <w:r w:rsidRPr="00386A31">
        <w:rPr>
          <w:rFonts w:ascii="Times New Roman" w:hAnsi="Times New Roman"/>
          <w:i/>
          <w:szCs w:val="24"/>
          <w:lang w:val="en-US"/>
        </w:rPr>
        <w:t>Collaborative project</w:t>
      </w:r>
      <w:r w:rsidRPr="00386A31">
        <w:rPr>
          <w:rFonts w:ascii="Times New Roman" w:hAnsi="Times New Roman"/>
          <w:szCs w:val="24"/>
          <w:lang w:val="en-US"/>
        </w:rPr>
        <w:t xml:space="preserve">: As part of the communicative goals of this course, you will work on </w:t>
      </w:r>
      <w:r w:rsidR="00E170C7">
        <w:rPr>
          <w:rFonts w:ascii="Times New Roman" w:hAnsi="Times New Roman"/>
          <w:szCs w:val="24"/>
          <w:lang w:val="en-US"/>
        </w:rPr>
        <w:t>one assignment</w:t>
      </w:r>
      <w:r w:rsidRPr="00386A31">
        <w:rPr>
          <w:rFonts w:ascii="Times New Roman" w:hAnsi="Times New Roman"/>
          <w:szCs w:val="24"/>
          <w:lang w:val="en-US"/>
        </w:rPr>
        <w:t xml:space="preserve"> in groups ranging from 3 to 5 people. Specific instructions and </w:t>
      </w:r>
      <w:r w:rsidR="00E170C7">
        <w:rPr>
          <w:rFonts w:ascii="Times New Roman" w:hAnsi="Times New Roman"/>
          <w:szCs w:val="24"/>
          <w:lang w:val="en-US"/>
        </w:rPr>
        <w:t>a grading rubric</w:t>
      </w:r>
      <w:r w:rsidRPr="00386A31">
        <w:rPr>
          <w:rFonts w:ascii="Times New Roman" w:hAnsi="Times New Roman"/>
          <w:szCs w:val="24"/>
          <w:lang w:val="en-US"/>
        </w:rPr>
        <w:t xml:space="preserve"> will be given </w:t>
      </w:r>
      <w:r w:rsidR="00E170C7">
        <w:rPr>
          <w:rFonts w:ascii="Times New Roman" w:hAnsi="Times New Roman"/>
          <w:szCs w:val="24"/>
          <w:lang w:val="en-US"/>
        </w:rPr>
        <w:t>for this</w:t>
      </w:r>
      <w:r w:rsidRPr="00386A31">
        <w:rPr>
          <w:rFonts w:ascii="Times New Roman" w:hAnsi="Times New Roman"/>
          <w:szCs w:val="24"/>
          <w:lang w:val="en-US"/>
        </w:rPr>
        <w:t xml:space="preserve"> project, but </w:t>
      </w:r>
      <w:r w:rsidR="00E170C7">
        <w:rPr>
          <w:rFonts w:ascii="Times New Roman" w:hAnsi="Times New Roman"/>
          <w:szCs w:val="24"/>
          <w:lang w:val="en-US"/>
        </w:rPr>
        <w:t>it</w:t>
      </w:r>
      <w:r w:rsidRPr="00386A31">
        <w:rPr>
          <w:rFonts w:ascii="Times New Roman" w:hAnsi="Times New Roman"/>
          <w:szCs w:val="24"/>
          <w:lang w:val="en-US"/>
        </w:rPr>
        <w:t xml:space="preserve"> aim</w:t>
      </w:r>
      <w:r w:rsidR="00E170C7">
        <w:rPr>
          <w:rFonts w:ascii="Times New Roman" w:hAnsi="Times New Roman"/>
          <w:szCs w:val="24"/>
          <w:lang w:val="en-US"/>
        </w:rPr>
        <w:t>s</w:t>
      </w:r>
      <w:r w:rsidRPr="00386A31">
        <w:rPr>
          <w:rFonts w:ascii="Times New Roman" w:hAnsi="Times New Roman"/>
          <w:szCs w:val="24"/>
          <w:lang w:val="en-US"/>
        </w:rPr>
        <w:t xml:space="preserve"> to engage your creativity and foster collaborative work and cooperation between peers. </w:t>
      </w:r>
    </w:p>
    <w:p w14:paraId="7E855FB0" w14:textId="51D0B046" w:rsidR="00826BCB" w:rsidRPr="00A60176" w:rsidRDefault="00386A31" w:rsidP="00A60176">
      <w:pPr>
        <w:numPr>
          <w:ilvl w:val="0"/>
          <w:numId w:val="6"/>
        </w:numPr>
        <w:rPr>
          <w:rFonts w:ascii="Times New Roman" w:hAnsi="Times New Roman"/>
          <w:szCs w:val="24"/>
          <w:lang w:val="en-US"/>
        </w:rPr>
      </w:pPr>
      <w:r w:rsidRPr="00386A31">
        <w:rPr>
          <w:rFonts w:ascii="Times New Roman" w:hAnsi="Times New Roman"/>
          <w:i/>
          <w:szCs w:val="24"/>
          <w:lang w:val="en-US"/>
        </w:rPr>
        <w:t>Final Essay</w:t>
      </w:r>
      <w:r w:rsidR="007A4D1C">
        <w:rPr>
          <w:rFonts w:ascii="Times New Roman" w:hAnsi="Times New Roman"/>
          <w:szCs w:val="24"/>
          <w:lang w:val="en-US"/>
        </w:rPr>
        <w:t xml:space="preserve">: </w:t>
      </w:r>
      <w:r w:rsidR="00A60176">
        <w:rPr>
          <w:rFonts w:ascii="Times New Roman" w:hAnsi="Times New Roman"/>
          <w:szCs w:val="24"/>
          <w:lang w:val="en-US"/>
        </w:rPr>
        <w:t xml:space="preserve">This is a </w:t>
      </w:r>
      <w:r w:rsidR="00A60176">
        <w:rPr>
          <w:rFonts w:ascii="Times New Roman" w:hAnsi="Times New Roman"/>
          <w:szCs w:val="24"/>
          <w:lang w:val="en-US"/>
        </w:rPr>
        <w:t>1,000-1,200-word</w:t>
      </w:r>
      <w:r w:rsidR="00A60176" w:rsidRPr="00A60176">
        <w:rPr>
          <w:rFonts w:ascii="Times New Roman" w:hAnsi="Times New Roman"/>
          <w:szCs w:val="24"/>
          <w:lang w:val="en-US"/>
        </w:rPr>
        <w:t xml:space="preserve"> essay that presents a clear thesis expressing your opinion/position regarding </w:t>
      </w:r>
      <w:r w:rsidR="00A60176" w:rsidRPr="00A60176">
        <w:rPr>
          <w:rFonts w:ascii="Times New Roman" w:hAnsi="Times New Roman"/>
          <w:szCs w:val="24"/>
          <w:lang w:val="en-US"/>
        </w:rPr>
        <w:t>one of the two films</w:t>
      </w:r>
      <w:r w:rsidR="00A60176" w:rsidRPr="00A60176">
        <w:rPr>
          <w:rFonts w:ascii="Times New Roman" w:hAnsi="Times New Roman"/>
          <w:szCs w:val="24"/>
          <w:lang w:val="en-US"/>
        </w:rPr>
        <w:t xml:space="preserve"> </w:t>
      </w:r>
      <w:r w:rsidR="00A60176" w:rsidRPr="00A60176">
        <w:rPr>
          <w:rFonts w:ascii="Times New Roman" w:hAnsi="Times New Roman"/>
          <w:szCs w:val="24"/>
          <w:lang w:val="en-US"/>
        </w:rPr>
        <w:t xml:space="preserve">we </w:t>
      </w:r>
      <w:r w:rsidR="00A60176">
        <w:rPr>
          <w:rFonts w:ascii="Times New Roman" w:hAnsi="Times New Roman"/>
          <w:szCs w:val="24"/>
          <w:lang w:val="en-US"/>
        </w:rPr>
        <w:t xml:space="preserve">have </w:t>
      </w:r>
      <w:r w:rsidR="00A60176" w:rsidRPr="00A60176">
        <w:rPr>
          <w:rFonts w:ascii="Times New Roman" w:hAnsi="Times New Roman"/>
          <w:szCs w:val="24"/>
          <w:lang w:val="en-US"/>
        </w:rPr>
        <w:t>watch</w:t>
      </w:r>
      <w:r w:rsidR="00A60176">
        <w:rPr>
          <w:rFonts w:ascii="Times New Roman" w:hAnsi="Times New Roman"/>
          <w:szCs w:val="24"/>
          <w:lang w:val="en-US"/>
        </w:rPr>
        <w:t>ed</w:t>
      </w:r>
      <w:r w:rsidR="00A60176" w:rsidRPr="00A60176">
        <w:rPr>
          <w:rFonts w:ascii="Times New Roman" w:hAnsi="Times New Roman"/>
          <w:szCs w:val="24"/>
          <w:lang w:val="en-US"/>
        </w:rPr>
        <w:t xml:space="preserve">. You may use your </w:t>
      </w:r>
      <w:r w:rsidR="00A60176">
        <w:rPr>
          <w:rFonts w:ascii="Times New Roman" w:hAnsi="Times New Roman"/>
          <w:szCs w:val="24"/>
          <w:lang w:val="en-US"/>
        </w:rPr>
        <w:t xml:space="preserve">reaction essay as a point of departure, but this final essay </w:t>
      </w:r>
      <w:r w:rsidR="00A60176" w:rsidRPr="00A60176">
        <w:rPr>
          <w:rFonts w:ascii="Times New Roman" w:hAnsi="Times New Roman"/>
          <w:szCs w:val="24"/>
          <w:lang w:val="en-US"/>
        </w:rPr>
        <w:t xml:space="preserve">should </w:t>
      </w:r>
      <w:r w:rsidR="00A60176" w:rsidRPr="00A60176">
        <w:rPr>
          <w:rFonts w:ascii="Times New Roman" w:hAnsi="Times New Roman"/>
          <w:szCs w:val="24"/>
          <w:lang w:val="en-US"/>
        </w:rPr>
        <w:t xml:space="preserve">include a detailed analysis supporting </w:t>
      </w:r>
      <w:r w:rsidR="00A60176">
        <w:rPr>
          <w:rFonts w:ascii="Times New Roman" w:hAnsi="Times New Roman"/>
          <w:szCs w:val="24"/>
          <w:lang w:val="en-US"/>
        </w:rPr>
        <w:t>a</w:t>
      </w:r>
      <w:r w:rsidR="00A60176" w:rsidRPr="00A60176">
        <w:rPr>
          <w:rFonts w:ascii="Times New Roman" w:hAnsi="Times New Roman"/>
          <w:szCs w:val="24"/>
          <w:lang w:val="en-US"/>
        </w:rPr>
        <w:t xml:space="preserve"> thesis</w:t>
      </w:r>
      <w:r w:rsidR="00A60176">
        <w:rPr>
          <w:rFonts w:ascii="Times New Roman" w:hAnsi="Times New Roman"/>
          <w:szCs w:val="24"/>
          <w:lang w:val="en-US"/>
        </w:rPr>
        <w:t>, not just summary or commentary</w:t>
      </w:r>
      <w:r w:rsidR="00A60176" w:rsidRPr="00A60176">
        <w:rPr>
          <w:rFonts w:ascii="Times New Roman" w:hAnsi="Times New Roman"/>
          <w:szCs w:val="24"/>
          <w:lang w:val="en-US"/>
        </w:rPr>
        <w:t xml:space="preserve">. In addition, specific grammar points will need to be incorporated into the essay and a rubric will be provided to this end. </w:t>
      </w:r>
    </w:p>
    <w:p w14:paraId="5DB4D6ED" w14:textId="77777777" w:rsidR="00826BCB" w:rsidRPr="00392F0C" w:rsidRDefault="00826BCB">
      <w:pPr>
        <w:rPr>
          <w:rFonts w:ascii="Times New Roman" w:hAnsi="Times New Roman"/>
          <w:szCs w:val="24"/>
          <w:lang w:val="en-US"/>
        </w:rPr>
      </w:pPr>
      <w:r w:rsidRPr="00392F0C">
        <w:rPr>
          <w:rFonts w:ascii="Times New Roman" w:hAnsi="Times New Roman"/>
          <w:szCs w:val="24"/>
          <w:lang w:val="en-US"/>
        </w:rPr>
        <w:t xml:space="preserve"> </w:t>
      </w:r>
    </w:p>
    <w:p w14:paraId="7DA622D4" w14:textId="3DF154C3" w:rsidR="00826BCB" w:rsidRPr="00E170C7" w:rsidRDefault="001C21E0">
      <w:pPr>
        <w:rPr>
          <w:rFonts w:ascii="Times New Roman" w:hAnsi="Times New Roman"/>
          <w:szCs w:val="24"/>
          <w:lang w:val="en-US"/>
        </w:rPr>
      </w:pPr>
      <w:r>
        <w:rPr>
          <w:rFonts w:ascii="Times New Roman" w:hAnsi="Times New Roman"/>
          <w:szCs w:val="24"/>
          <w:lang w:val="en-US"/>
        </w:rPr>
        <w:t>The</w:t>
      </w:r>
      <w:r w:rsidR="00826BCB" w:rsidRPr="00E170C7">
        <w:rPr>
          <w:rFonts w:ascii="Times New Roman" w:hAnsi="Times New Roman"/>
          <w:szCs w:val="24"/>
          <w:lang w:val="en-US"/>
        </w:rPr>
        <w:t xml:space="preserve"> Spanish Tutorial and Writing Center provides free, individual help to students enrolled in Spanish courses. All students are encouraged to go to the center for help with their writing. The center is located </w:t>
      </w:r>
      <w:r w:rsidR="00E170C7" w:rsidRPr="00E170C7">
        <w:rPr>
          <w:rFonts w:ascii="Times New Roman" w:hAnsi="Times New Roman"/>
          <w:szCs w:val="24"/>
          <w:lang w:val="en-US"/>
        </w:rPr>
        <w:t>in</w:t>
      </w:r>
      <w:r w:rsidR="00826BCB" w:rsidRPr="00E170C7">
        <w:rPr>
          <w:rFonts w:ascii="Times New Roman" w:hAnsi="Times New Roman"/>
          <w:szCs w:val="24"/>
          <w:lang w:val="en-US"/>
        </w:rPr>
        <w:t xml:space="preserve"> the </w:t>
      </w:r>
      <w:proofErr w:type="spellStart"/>
      <w:r w:rsidR="00E170C7">
        <w:rPr>
          <w:rFonts w:ascii="Times New Roman" w:eastAsia="Times New Roman" w:hAnsi="Times New Roman"/>
        </w:rPr>
        <w:t>Humanities</w:t>
      </w:r>
      <w:proofErr w:type="spellEnd"/>
      <w:r w:rsidR="00E170C7">
        <w:rPr>
          <w:rFonts w:ascii="Times New Roman" w:eastAsia="Times New Roman" w:hAnsi="Times New Roman"/>
        </w:rPr>
        <w:t xml:space="preserve"> </w:t>
      </w:r>
      <w:proofErr w:type="spellStart"/>
      <w:r w:rsidR="00E170C7">
        <w:rPr>
          <w:rFonts w:ascii="Times New Roman" w:eastAsia="Times New Roman" w:hAnsi="Times New Roman"/>
        </w:rPr>
        <w:t>Building</w:t>
      </w:r>
      <w:proofErr w:type="spellEnd"/>
      <w:r w:rsidR="00E170C7">
        <w:rPr>
          <w:rFonts w:ascii="Times New Roman" w:eastAsia="Times New Roman" w:hAnsi="Times New Roman"/>
        </w:rPr>
        <w:t xml:space="preserve"> </w:t>
      </w:r>
      <w:proofErr w:type="gramStart"/>
      <w:r w:rsidR="00E170C7" w:rsidRPr="00E170C7">
        <w:rPr>
          <w:rFonts w:ascii="Times New Roman" w:eastAsia="Times New Roman" w:hAnsi="Times New Roman"/>
        </w:rPr>
        <w:t>1082</w:t>
      </w:r>
      <w:r>
        <w:rPr>
          <w:rFonts w:ascii="Times New Roman" w:eastAsia="Times New Roman" w:hAnsi="Times New Roman"/>
        </w:rPr>
        <w:t>, and</w:t>
      </w:r>
      <w:proofErr w:type="gramEnd"/>
      <w:r>
        <w:rPr>
          <w:rFonts w:ascii="Times New Roman" w:eastAsia="Times New Roman" w:hAnsi="Times New Roman"/>
        </w:rPr>
        <w:t xml:space="preserve"> </w:t>
      </w:r>
      <w:proofErr w:type="spellStart"/>
      <w:r>
        <w:rPr>
          <w:rFonts w:ascii="Times New Roman" w:eastAsia="Times New Roman" w:hAnsi="Times New Roman"/>
        </w:rPr>
        <w:t>is</w:t>
      </w:r>
      <w:proofErr w:type="spellEnd"/>
      <w:r>
        <w:rPr>
          <w:rFonts w:ascii="Times New Roman" w:eastAsia="Times New Roman" w:hAnsi="Times New Roman"/>
        </w:rPr>
        <w:t xml:space="preserve"> </w:t>
      </w:r>
      <w:proofErr w:type="spellStart"/>
      <w:r>
        <w:rPr>
          <w:rFonts w:ascii="Times New Roman" w:eastAsia="Times New Roman" w:hAnsi="Times New Roman"/>
        </w:rPr>
        <w:t>available</w:t>
      </w:r>
      <w:proofErr w:type="spellEnd"/>
      <w:r>
        <w:rPr>
          <w:rFonts w:ascii="Times New Roman" w:eastAsia="Times New Roman" w:hAnsi="Times New Roman"/>
        </w:rPr>
        <w:t xml:space="preserve"> </w:t>
      </w:r>
      <w:proofErr w:type="spellStart"/>
      <w:r>
        <w:rPr>
          <w:rFonts w:ascii="Times New Roman" w:eastAsia="Times New Roman" w:hAnsi="Times New Roman"/>
        </w:rPr>
        <w:t>on</w:t>
      </w:r>
      <w:proofErr w:type="spellEnd"/>
      <w:r>
        <w:rPr>
          <w:rFonts w:ascii="Times New Roman" w:eastAsia="Times New Roman" w:hAnsi="Times New Roman"/>
        </w:rPr>
        <w:t xml:space="preserve"> zoom as </w:t>
      </w:r>
      <w:proofErr w:type="spellStart"/>
      <w:r>
        <w:rPr>
          <w:rFonts w:ascii="Times New Roman" w:eastAsia="Times New Roman" w:hAnsi="Times New Roman"/>
        </w:rPr>
        <w:t>well</w:t>
      </w:r>
      <w:proofErr w:type="spellEnd"/>
      <w:r>
        <w:rPr>
          <w:rFonts w:ascii="Times New Roman" w:eastAsia="Times New Roman" w:hAnsi="Times New Roman"/>
        </w:rPr>
        <w:t>.</w:t>
      </w:r>
    </w:p>
    <w:p w14:paraId="69930BF6" w14:textId="77777777" w:rsidR="00005008" w:rsidRPr="00392F0C" w:rsidRDefault="00005008" w:rsidP="00005008">
      <w:pPr>
        <w:rPr>
          <w:rFonts w:ascii="Times New Roman" w:hAnsi="Times New Roman"/>
          <w:szCs w:val="24"/>
          <w:u w:val="single"/>
        </w:rPr>
      </w:pPr>
    </w:p>
    <w:p w14:paraId="493EBA67" w14:textId="77777777" w:rsidR="00005008" w:rsidRPr="00392F0C" w:rsidRDefault="00005008" w:rsidP="00005008">
      <w:pPr>
        <w:rPr>
          <w:rFonts w:ascii="Times New Roman" w:hAnsi="Times New Roman"/>
          <w:szCs w:val="24"/>
          <w:u w:val="single"/>
        </w:rPr>
      </w:pPr>
      <w:proofErr w:type="spellStart"/>
      <w:r w:rsidRPr="00392F0C">
        <w:rPr>
          <w:rFonts w:ascii="Times New Roman" w:hAnsi="Times New Roman"/>
          <w:szCs w:val="24"/>
          <w:u w:val="single"/>
        </w:rPr>
        <w:t>Evaluation</w:t>
      </w:r>
      <w:proofErr w:type="spellEnd"/>
      <w:r w:rsidRPr="00392F0C">
        <w:rPr>
          <w:rFonts w:ascii="Times New Roman" w:hAnsi="Times New Roman"/>
          <w:szCs w:val="24"/>
          <w:u w:val="single"/>
        </w:rPr>
        <w:t xml:space="preserve"> </w:t>
      </w:r>
      <w:proofErr w:type="spellStart"/>
      <w:r w:rsidRPr="00392F0C">
        <w:rPr>
          <w:rFonts w:ascii="Times New Roman" w:hAnsi="Times New Roman"/>
          <w:szCs w:val="24"/>
          <w:u w:val="single"/>
        </w:rPr>
        <w:t>Criteria</w:t>
      </w:r>
      <w:proofErr w:type="spellEnd"/>
    </w:p>
    <w:p w14:paraId="0681D9B0" w14:textId="77777777" w:rsidR="001B6718" w:rsidRDefault="001B6718" w:rsidP="00005008">
      <w:pPr>
        <w:rPr>
          <w:rFonts w:ascii="Times New Roman" w:hAnsi="Times New Roman"/>
          <w:szCs w:val="24"/>
          <w:lang w:val="en-US"/>
        </w:rPr>
      </w:pPr>
      <w:r>
        <w:rPr>
          <w:rFonts w:ascii="Times New Roman" w:hAnsi="Times New Roman"/>
          <w:szCs w:val="24"/>
          <w:lang w:val="en-US"/>
        </w:rPr>
        <w:t xml:space="preserve">Conversation (50%) </w:t>
      </w:r>
    </w:p>
    <w:p w14:paraId="3E88E75D" w14:textId="77777777" w:rsidR="00005008" w:rsidRPr="00392F0C" w:rsidRDefault="001B6718" w:rsidP="00005008">
      <w:pPr>
        <w:rPr>
          <w:rFonts w:ascii="Times New Roman" w:hAnsi="Times New Roman"/>
          <w:szCs w:val="24"/>
          <w:lang w:val="en-US"/>
        </w:rPr>
      </w:pPr>
      <w:r>
        <w:rPr>
          <w:rFonts w:ascii="Times New Roman" w:hAnsi="Times New Roman"/>
          <w:szCs w:val="24"/>
          <w:lang w:val="en-US"/>
        </w:rPr>
        <w:t>20</w:t>
      </w:r>
      <w:r w:rsidR="00386A31">
        <w:rPr>
          <w:rFonts w:ascii="Times New Roman" w:hAnsi="Times New Roman"/>
          <w:szCs w:val="24"/>
          <w:lang w:val="en-US"/>
        </w:rPr>
        <w:t>%</w:t>
      </w:r>
      <w:r w:rsidR="00386A31">
        <w:rPr>
          <w:rFonts w:ascii="Times New Roman" w:hAnsi="Times New Roman"/>
          <w:szCs w:val="24"/>
          <w:lang w:val="en-US"/>
        </w:rPr>
        <w:tab/>
        <w:t>Class Participation</w:t>
      </w:r>
    </w:p>
    <w:p w14:paraId="2520BDFE" w14:textId="77777777" w:rsidR="00274300" w:rsidRDefault="001B6718" w:rsidP="00005008">
      <w:pPr>
        <w:rPr>
          <w:rFonts w:ascii="Times New Roman" w:hAnsi="Times New Roman"/>
          <w:szCs w:val="24"/>
          <w:lang w:val="en-US"/>
        </w:rPr>
      </w:pPr>
      <w:r>
        <w:rPr>
          <w:rFonts w:ascii="Times New Roman" w:hAnsi="Times New Roman"/>
          <w:szCs w:val="24"/>
          <w:lang w:val="en-US"/>
        </w:rPr>
        <w:t>20</w:t>
      </w:r>
      <w:r w:rsidR="00386A31">
        <w:rPr>
          <w:rFonts w:ascii="Times New Roman" w:hAnsi="Times New Roman"/>
          <w:szCs w:val="24"/>
          <w:lang w:val="en-US"/>
        </w:rPr>
        <w:t>%</w:t>
      </w:r>
      <w:r w:rsidR="00386A31">
        <w:rPr>
          <w:rFonts w:ascii="Times New Roman" w:hAnsi="Times New Roman"/>
          <w:szCs w:val="24"/>
          <w:lang w:val="en-US"/>
        </w:rPr>
        <w:tab/>
        <w:t>Course assignments (10)</w:t>
      </w:r>
    </w:p>
    <w:p w14:paraId="74257FA1" w14:textId="77777777" w:rsidR="00386A31" w:rsidRDefault="001B6718" w:rsidP="00005008">
      <w:pPr>
        <w:rPr>
          <w:rFonts w:ascii="Times New Roman" w:hAnsi="Times New Roman"/>
          <w:szCs w:val="24"/>
          <w:lang w:val="en-US"/>
        </w:rPr>
      </w:pPr>
      <w:r>
        <w:rPr>
          <w:rFonts w:ascii="Times New Roman" w:hAnsi="Times New Roman"/>
          <w:szCs w:val="24"/>
          <w:lang w:val="en-US"/>
        </w:rPr>
        <w:t>10%</w:t>
      </w:r>
      <w:r>
        <w:rPr>
          <w:rFonts w:ascii="Times New Roman" w:hAnsi="Times New Roman"/>
          <w:szCs w:val="24"/>
          <w:lang w:val="en-US"/>
        </w:rPr>
        <w:tab/>
        <w:t>Collaborative project (1)</w:t>
      </w:r>
    </w:p>
    <w:p w14:paraId="5D9E32D5" w14:textId="77777777" w:rsidR="001B6718" w:rsidRDefault="001B6718" w:rsidP="001B6718">
      <w:pPr>
        <w:rPr>
          <w:rFonts w:ascii="Times New Roman" w:hAnsi="Times New Roman"/>
          <w:szCs w:val="24"/>
          <w:lang w:val="en-US"/>
        </w:rPr>
      </w:pPr>
      <w:r>
        <w:rPr>
          <w:rFonts w:ascii="Times New Roman" w:hAnsi="Times New Roman"/>
          <w:szCs w:val="24"/>
          <w:lang w:val="en-US"/>
        </w:rPr>
        <w:t>Composition (50%)</w:t>
      </w:r>
    </w:p>
    <w:p w14:paraId="1910EC39" w14:textId="20849643" w:rsidR="001B6718" w:rsidRDefault="00BF0FD3" w:rsidP="001B6718">
      <w:pPr>
        <w:rPr>
          <w:rFonts w:ascii="Times New Roman" w:hAnsi="Times New Roman"/>
          <w:szCs w:val="24"/>
          <w:lang w:val="en-US"/>
        </w:rPr>
      </w:pPr>
      <w:r>
        <w:rPr>
          <w:rFonts w:ascii="Times New Roman" w:hAnsi="Times New Roman"/>
          <w:szCs w:val="24"/>
          <w:lang w:val="en-US"/>
        </w:rPr>
        <w:t>1</w:t>
      </w:r>
      <w:r w:rsidR="00A60176">
        <w:rPr>
          <w:rFonts w:ascii="Times New Roman" w:hAnsi="Times New Roman"/>
          <w:szCs w:val="24"/>
          <w:lang w:val="en-US"/>
        </w:rPr>
        <w:t>5</w:t>
      </w:r>
      <w:r w:rsidR="001B6718">
        <w:rPr>
          <w:rFonts w:ascii="Times New Roman" w:hAnsi="Times New Roman"/>
          <w:szCs w:val="24"/>
          <w:lang w:val="en-US"/>
        </w:rPr>
        <w:t xml:space="preserve">% </w:t>
      </w:r>
      <w:r w:rsidR="001B6718">
        <w:rPr>
          <w:rFonts w:ascii="Times New Roman" w:hAnsi="Times New Roman"/>
          <w:szCs w:val="24"/>
          <w:lang w:val="en-US"/>
        </w:rPr>
        <w:tab/>
        <w:t>Reaction essays (</w:t>
      </w:r>
      <w:r>
        <w:rPr>
          <w:rFonts w:ascii="Times New Roman" w:hAnsi="Times New Roman"/>
          <w:szCs w:val="24"/>
          <w:lang w:val="en-US"/>
        </w:rPr>
        <w:t>2</w:t>
      </w:r>
      <w:r w:rsidR="001B6718">
        <w:rPr>
          <w:rFonts w:ascii="Times New Roman" w:hAnsi="Times New Roman"/>
          <w:szCs w:val="24"/>
          <w:lang w:val="en-US"/>
        </w:rPr>
        <w:t>)</w:t>
      </w:r>
    </w:p>
    <w:p w14:paraId="61C6E62E" w14:textId="4769F162" w:rsidR="00BF0FD3" w:rsidRDefault="00BF0FD3" w:rsidP="001B6718">
      <w:pPr>
        <w:rPr>
          <w:rFonts w:ascii="Times New Roman" w:hAnsi="Times New Roman"/>
          <w:szCs w:val="24"/>
          <w:lang w:val="en-US"/>
        </w:rPr>
      </w:pPr>
      <w:r>
        <w:rPr>
          <w:rFonts w:ascii="Times New Roman" w:hAnsi="Times New Roman"/>
          <w:szCs w:val="24"/>
          <w:lang w:val="en-US"/>
        </w:rPr>
        <w:t>1</w:t>
      </w:r>
      <w:r w:rsidR="00A60176">
        <w:rPr>
          <w:rFonts w:ascii="Times New Roman" w:hAnsi="Times New Roman"/>
          <w:szCs w:val="24"/>
          <w:lang w:val="en-US"/>
        </w:rPr>
        <w:t>5</w:t>
      </w:r>
      <w:r>
        <w:rPr>
          <w:rFonts w:ascii="Times New Roman" w:hAnsi="Times New Roman"/>
          <w:szCs w:val="24"/>
          <w:lang w:val="en-US"/>
        </w:rPr>
        <w:t>%</w:t>
      </w:r>
      <w:r>
        <w:rPr>
          <w:rFonts w:ascii="Times New Roman" w:hAnsi="Times New Roman"/>
          <w:szCs w:val="24"/>
          <w:lang w:val="en-US"/>
        </w:rPr>
        <w:tab/>
        <w:t>Lip sync for your life (2)</w:t>
      </w:r>
    </w:p>
    <w:p w14:paraId="5C842C37" w14:textId="302C0779" w:rsidR="00386A31" w:rsidRDefault="00A60176" w:rsidP="00005008">
      <w:pPr>
        <w:rPr>
          <w:rFonts w:ascii="Times New Roman" w:hAnsi="Times New Roman"/>
          <w:szCs w:val="24"/>
          <w:lang w:val="en-US"/>
        </w:rPr>
      </w:pPr>
      <w:r>
        <w:rPr>
          <w:rFonts w:ascii="Times New Roman" w:hAnsi="Times New Roman"/>
          <w:szCs w:val="24"/>
          <w:lang w:val="en-US"/>
        </w:rPr>
        <w:t>20</w:t>
      </w:r>
      <w:r w:rsidR="00386A31">
        <w:rPr>
          <w:rFonts w:ascii="Times New Roman" w:hAnsi="Times New Roman"/>
          <w:szCs w:val="24"/>
          <w:lang w:val="en-US"/>
        </w:rPr>
        <w:t>%</w:t>
      </w:r>
      <w:r w:rsidR="00386A31">
        <w:rPr>
          <w:rFonts w:ascii="Times New Roman" w:hAnsi="Times New Roman"/>
          <w:szCs w:val="24"/>
          <w:lang w:val="en-US"/>
        </w:rPr>
        <w:tab/>
        <w:t>Final essay</w:t>
      </w:r>
    </w:p>
    <w:p w14:paraId="55A11F95" w14:textId="77777777" w:rsidR="00386A31" w:rsidRPr="00392F0C" w:rsidRDefault="00386A31" w:rsidP="00005008">
      <w:pPr>
        <w:rPr>
          <w:rFonts w:ascii="Times New Roman" w:hAnsi="Times New Roman"/>
          <w:szCs w:val="24"/>
          <w:lang w:val="en-US"/>
        </w:rPr>
      </w:pPr>
    </w:p>
    <w:p w14:paraId="21457CA9" w14:textId="77777777" w:rsidR="00274300" w:rsidRPr="00392F0C" w:rsidRDefault="00274300" w:rsidP="00274300">
      <w:pPr>
        <w:ind w:right="-720"/>
        <w:rPr>
          <w:rFonts w:ascii="Times New Roman" w:hAnsi="Times New Roman"/>
          <w:color w:val="000000"/>
          <w:szCs w:val="24"/>
          <w:u w:val="single"/>
        </w:rPr>
      </w:pPr>
      <w:r w:rsidRPr="00392F0C">
        <w:rPr>
          <w:rFonts w:ascii="Times New Roman" w:hAnsi="Times New Roman"/>
          <w:color w:val="000000"/>
          <w:szCs w:val="24"/>
          <w:u w:val="single"/>
        </w:rPr>
        <w:t xml:space="preserve">Grade </w:t>
      </w:r>
      <w:proofErr w:type="spellStart"/>
      <w:r w:rsidRPr="00392F0C">
        <w:rPr>
          <w:rFonts w:ascii="Times New Roman" w:hAnsi="Times New Roman"/>
          <w:color w:val="000000"/>
          <w:szCs w:val="24"/>
          <w:u w:val="single"/>
        </w:rPr>
        <w:t>System</w:t>
      </w:r>
      <w:proofErr w:type="spellEnd"/>
      <w:r w:rsidRPr="00392F0C">
        <w:rPr>
          <w:rFonts w:ascii="Times New Roman" w:hAnsi="Times New Roman"/>
          <w:color w:val="000000"/>
          <w:szCs w:val="24"/>
          <w:u w:val="single"/>
        </w:rPr>
        <w:t xml:space="preserve">: </w:t>
      </w:r>
    </w:p>
    <w:p w14:paraId="01CC1798" w14:textId="77777777" w:rsidR="00274300" w:rsidRPr="00392F0C" w:rsidRDefault="00274300" w:rsidP="00274300">
      <w:pPr>
        <w:ind w:right="-720"/>
        <w:rPr>
          <w:rFonts w:ascii="Times New Roman" w:hAnsi="Times New Roman"/>
          <w:color w:val="000000"/>
          <w:szCs w:val="24"/>
        </w:rPr>
      </w:pPr>
      <w:r w:rsidRPr="00392F0C">
        <w:rPr>
          <w:rFonts w:ascii="Times New Roman" w:hAnsi="Times New Roman"/>
          <w:color w:val="000000"/>
          <w:szCs w:val="24"/>
        </w:rPr>
        <w:t>A = 94-100</w:t>
      </w:r>
      <w:r w:rsidRPr="00392F0C">
        <w:rPr>
          <w:rFonts w:ascii="Times New Roman" w:hAnsi="Times New Roman"/>
          <w:color w:val="000000"/>
          <w:szCs w:val="24"/>
        </w:rPr>
        <w:tab/>
        <w:t>B+ = 87-89</w:t>
      </w:r>
      <w:r w:rsidRPr="00392F0C">
        <w:rPr>
          <w:rFonts w:ascii="Times New Roman" w:hAnsi="Times New Roman"/>
          <w:color w:val="000000"/>
          <w:szCs w:val="24"/>
        </w:rPr>
        <w:tab/>
        <w:t>B- = 80-83</w:t>
      </w:r>
      <w:r w:rsidRPr="00392F0C">
        <w:rPr>
          <w:rFonts w:ascii="Times New Roman" w:hAnsi="Times New Roman"/>
          <w:color w:val="000000"/>
          <w:szCs w:val="24"/>
        </w:rPr>
        <w:tab/>
        <w:t>C = 74-76</w:t>
      </w:r>
      <w:r w:rsidRPr="00392F0C">
        <w:rPr>
          <w:rFonts w:ascii="Times New Roman" w:hAnsi="Times New Roman"/>
          <w:color w:val="000000"/>
          <w:szCs w:val="24"/>
        </w:rPr>
        <w:tab/>
        <w:t>D+ = 60-69</w:t>
      </w:r>
      <w:r w:rsidRPr="00392F0C">
        <w:rPr>
          <w:rFonts w:ascii="Times New Roman" w:hAnsi="Times New Roman"/>
          <w:color w:val="000000"/>
          <w:szCs w:val="24"/>
        </w:rPr>
        <w:tab/>
        <w:t>F = 0-59</w:t>
      </w:r>
      <w:r w:rsidRPr="00392F0C">
        <w:rPr>
          <w:rFonts w:ascii="Times New Roman" w:hAnsi="Times New Roman"/>
          <w:color w:val="000000"/>
          <w:szCs w:val="24"/>
        </w:rPr>
        <w:tab/>
        <w:t xml:space="preserve"> </w:t>
      </w:r>
    </w:p>
    <w:p w14:paraId="0DB1DE8A" w14:textId="77777777" w:rsidR="00455AA6" w:rsidRDefault="00274300" w:rsidP="00386A31">
      <w:pPr>
        <w:rPr>
          <w:rFonts w:ascii="Times New Roman" w:hAnsi="Times New Roman"/>
          <w:color w:val="000000"/>
          <w:szCs w:val="24"/>
        </w:rPr>
      </w:pPr>
      <w:r w:rsidRPr="00392F0C">
        <w:rPr>
          <w:rFonts w:ascii="Times New Roman" w:hAnsi="Times New Roman"/>
          <w:color w:val="000000"/>
          <w:szCs w:val="24"/>
        </w:rPr>
        <w:t>A- = 90-93</w:t>
      </w:r>
      <w:r w:rsidRPr="00392F0C">
        <w:rPr>
          <w:rFonts w:ascii="Times New Roman" w:hAnsi="Times New Roman"/>
          <w:color w:val="000000"/>
          <w:szCs w:val="24"/>
        </w:rPr>
        <w:tab/>
        <w:t>B = 84-86</w:t>
      </w:r>
      <w:r w:rsidRPr="00392F0C">
        <w:rPr>
          <w:rFonts w:ascii="Times New Roman" w:hAnsi="Times New Roman"/>
          <w:color w:val="000000"/>
          <w:szCs w:val="24"/>
        </w:rPr>
        <w:tab/>
        <w:t>C+ = 77-79</w:t>
      </w:r>
      <w:r w:rsidRPr="00392F0C">
        <w:rPr>
          <w:rFonts w:ascii="Times New Roman" w:hAnsi="Times New Roman"/>
          <w:color w:val="000000"/>
          <w:szCs w:val="24"/>
        </w:rPr>
        <w:tab/>
        <w:t>C- = 70-73</w:t>
      </w:r>
      <w:r w:rsidRPr="00392F0C">
        <w:rPr>
          <w:rFonts w:ascii="Times New Roman" w:hAnsi="Times New Roman"/>
          <w:color w:val="000000"/>
          <w:szCs w:val="24"/>
        </w:rPr>
        <w:tab/>
        <w:t xml:space="preserve">D = 60-65 </w:t>
      </w:r>
    </w:p>
    <w:p w14:paraId="7BB31013" w14:textId="77777777" w:rsidR="00386A31" w:rsidRPr="00386A31" w:rsidRDefault="00386A31" w:rsidP="00386A31">
      <w:pPr>
        <w:rPr>
          <w:rFonts w:ascii="Times New Roman" w:hAnsi="Times New Roman"/>
          <w:color w:val="000000"/>
          <w:szCs w:val="24"/>
        </w:rPr>
      </w:pPr>
    </w:p>
    <w:p w14:paraId="18DA4B67" w14:textId="77777777" w:rsidR="00E170C7" w:rsidRDefault="00E170C7" w:rsidP="007A4D1C">
      <w:pPr>
        <w:pStyle w:val="Default"/>
        <w:rPr>
          <w:bCs/>
          <w:color w:val="auto"/>
        </w:rPr>
      </w:pPr>
    </w:p>
    <w:p w14:paraId="1F7CA5BC" w14:textId="77777777" w:rsidR="007A4D1C" w:rsidRDefault="007A4D1C" w:rsidP="007A4D1C">
      <w:pPr>
        <w:pStyle w:val="Default"/>
        <w:rPr>
          <w:color w:val="auto"/>
        </w:rPr>
      </w:pPr>
      <w:r w:rsidRPr="007A4D1C">
        <w:rPr>
          <w:bCs/>
          <w:color w:val="auto"/>
        </w:rPr>
        <w:t>CELL PHONES AND LAPTOPS</w:t>
      </w:r>
      <w:r>
        <w:rPr>
          <w:b/>
          <w:bCs/>
          <w:color w:val="auto"/>
        </w:rPr>
        <w:t xml:space="preserve"> </w:t>
      </w:r>
      <w:r>
        <w:rPr>
          <w:color w:val="auto"/>
        </w:rPr>
        <w:t xml:space="preserve">Students will discuss with the professor and agree to a policy on the first day of class. Our policy is: </w:t>
      </w:r>
    </w:p>
    <w:p w14:paraId="0BEEE874" w14:textId="77777777" w:rsidR="007A4D1C" w:rsidRPr="009D370A" w:rsidRDefault="007A4D1C" w:rsidP="007A4D1C">
      <w:pPr>
        <w:pStyle w:val="Default"/>
        <w:rPr>
          <w:color w:val="auto"/>
          <w:lang w:val="es-ES"/>
        </w:rPr>
      </w:pPr>
      <w:r>
        <w:rPr>
          <w:color w:val="auto"/>
        </w:rPr>
        <w:t>______________________________________________________________________________</w:t>
      </w:r>
    </w:p>
    <w:p w14:paraId="675864BC" w14:textId="77777777" w:rsidR="007A4D1C" w:rsidRPr="009D370A" w:rsidRDefault="007A4D1C" w:rsidP="007A4D1C">
      <w:pPr>
        <w:pStyle w:val="Default"/>
        <w:rPr>
          <w:color w:val="auto"/>
          <w:lang w:val="es-ES"/>
        </w:rPr>
      </w:pPr>
      <w:r>
        <w:rPr>
          <w:color w:val="auto"/>
        </w:rPr>
        <w:t>______________________________________________________________________________</w:t>
      </w:r>
    </w:p>
    <w:p w14:paraId="451D5BC9" w14:textId="77777777" w:rsidR="007A4D1C" w:rsidRPr="009D370A" w:rsidRDefault="007A4D1C" w:rsidP="007A4D1C">
      <w:pPr>
        <w:pStyle w:val="Default"/>
        <w:rPr>
          <w:color w:val="auto"/>
          <w:lang w:val="es-ES"/>
        </w:rPr>
      </w:pPr>
      <w:r>
        <w:rPr>
          <w:color w:val="auto"/>
        </w:rPr>
        <w:t>______________________________________________________________________________</w:t>
      </w:r>
    </w:p>
    <w:p w14:paraId="1256FF8B" w14:textId="77777777" w:rsidR="007A4D1C" w:rsidRPr="009D370A" w:rsidRDefault="007A4D1C" w:rsidP="007A4D1C">
      <w:pPr>
        <w:pStyle w:val="Default"/>
        <w:rPr>
          <w:color w:val="auto"/>
          <w:lang w:val="es-ES"/>
        </w:rPr>
      </w:pPr>
      <w:r>
        <w:rPr>
          <w:color w:val="auto"/>
        </w:rPr>
        <w:t>______________________________________________________________________________</w:t>
      </w:r>
    </w:p>
    <w:p w14:paraId="2E9642F3" w14:textId="77777777" w:rsidR="007A4D1C" w:rsidRPr="009D370A" w:rsidRDefault="007A4D1C" w:rsidP="007A4D1C">
      <w:pPr>
        <w:pStyle w:val="Default"/>
        <w:rPr>
          <w:color w:val="auto"/>
          <w:lang w:val="es-ES"/>
        </w:rPr>
      </w:pPr>
      <w:r>
        <w:rPr>
          <w:color w:val="auto"/>
        </w:rPr>
        <w:t>______________________________________________________________________________</w:t>
      </w:r>
    </w:p>
    <w:p w14:paraId="585D6724" w14:textId="77777777" w:rsidR="00E170C7" w:rsidRDefault="00E170C7" w:rsidP="00455AA6">
      <w:pPr>
        <w:rPr>
          <w:rFonts w:ascii="Times New Roman" w:hAnsi="Times New Roman"/>
          <w:szCs w:val="24"/>
        </w:rPr>
      </w:pPr>
    </w:p>
    <w:p w14:paraId="59B53C61" w14:textId="77777777" w:rsidR="00E170C7" w:rsidRDefault="00E170C7" w:rsidP="00455AA6">
      <w:pPr>
        <w:rPr>
          <w:rFonts w:ascii="Times New Roman" w:hAnsi="Times New Roman"/>
          <w:szCs w:val="24"/>
        </w:rPr>
      </w:pPr>
    </w:p>
    <w:p w14:paraId="33AEC1E3" w14:textId="77777777" w:rsidR="00E170C7" w:rsidRPr="00E170C7" w:rsidRDefault="00E170C7" w:rsidP="00E170C7">
      <w:pPr>
        <w:rPr>
          <w:rFonts w:ascii="Times New Roman" w:hAnsi="Times New Roman"/>
          <w:szCs w:val="24"/>
          <w:lang w:val="en-US"/>
        </w:rPr>
      </w:pPr>
      <w:r w:rsidRPr="00E170C7">
        <w:rPr>
          <w:rFonts w:ascii="Times New Roman" w:hAnsi="Times New Roman"/>
          <w:szCs w:val="24"/>
          <w:lang w:val="en-US"/>
        </w:rPr>
        <w:t xml:space="preserve">STUDENT ACCESSIBILITY SUPPORT CENTER (SASC) </w:t>
      </w:r>
    </w:p>
    <w:p w14:paraId="5250FDDA" w14:textId="77777777" w:rsidR="00E170C7" w:rsidRPr="00E170C7" w:rsidRDefault="00E170C7" w:rsidP="00E170C7">
      <w:pPr>
        <w:rPr>
          <w:rFonts w:ascii="Times New Roman" w:hAnsi="Times New Roman"/>
          <w:szCs w:val="24"/>
          <w:lang w:val="en-US"/>
        </w:rPr>
      </w:pPr>
      <w:r w:rsidRPr="00E170C7">
        <w:rPr>
          <w:rFonts w:ascii="Times New Roman" w:hAnsi="Times New Roman"/>
          <w:szCs w:val="24"/>
          <w:lang w:val="en-US"/>
        </w:rPr>
        <w:t xml:space="preserve">If you have a physical, psychological, medical, or learning disability that may impact your course work, please contact the Student Accessibility Support Center, 128 ECC Building, (631) 632-6748, or at sasc@Stonybrook.edu. They will determine with you what accommodations are necessary and appropriate. All information and documentation is confidential. </w:t>
      </w:r>
    </w:p>
    <w:p w14:paraId="08276C9D" w14:textId="77777777" w:rsidR="00E170C7" w:rsidRPr="00E170C7" w:rsidRDefault="00E170C7" w:rsidP="00E170C7">
      <w:pPr>
        <w:rPr>
          <w:rFonts w:ascii="Times New Roman" w:hAnsi="Times New Roman"/>
          <w:szCs w:val="24"/>
          <w:lang w:val="en-US"/>
        </w:rPr>
      </w:pPr>
    </w:p>
    <w:p w14:paraId="6F83BB04" w14:textId="4B828AFB" w:rsidR="00E170C7" w:rsidRDefault="00E170C7" w:rsidP="00E170C7">
      <w:pPr>
        <w:rPr>
          <w:rFonts w:ascii="Times New Roman" w:hAnsi="Times New Roman"/>
          <w:szCs w:val="24"/>
          <w:lang w:val="en-US"/>
        </w:rPr>
      </w:pPr>
      <w:r w:rsidRPr="00E170C7">
        <w:rPr>
          <w:rFonts w:ascii="Times New Roman" w:hAnsi="Times New Roman"/>
          <w:szCs w:val="24"/>
          <w:lang w:val="en-US"/>
        </w:rPr>
        <w:t xml:space="preserve">Students who require assistance during emergency evacuation are encouraged to discuss their needs with their professors and the Student Accessibility Support Center. For procedures and information go to the following website: </w:t>
      </w:r>
      <w:hyperlink r:id="rId7" w:tgtFrame="_blank" w:history="1">
        <w:r w:rsidRPr="00E170C7">
          <w:rPr>
            <w:rStyle w:val="Hyperlink"/>
            <w:rFonts w:ascii="Times New Roman" w:hAnsi="Times New Roman"/>
            <w:szCs w:val="24"/>
            <w:lang w:val="en-US"/>
          </w:rPr>
          <w:t>https://ehs.stonybrook.edu/programs/fire-safety/emergency-evacuation/evacuation-guide-people-physical-disabilities</w:t>
        </w:r>
      </w:hyperlink>
      <w:r w:rsidRPr="00E170C7">
        <w:rPr>
          <w:rFonts w:ascii="Times New Roman" w:hAnsi="Times New Roman"/>
          <w:szCs w:val="24"/>
          <w:lang w:val="en-US"/>
        </w:rPr>
        <w:t xml:space="preserve"> and search Fire Safety and Evacuation and Disabilities. </w:t>
      </w:r>
    </w:p>
    <w:p w14:paraId="6A1A8F95" w14:textId="77777777" w:rsidR="00E170C7" w:rsidRPr="00E170C7" w:rsidRDefault="00E170C7" w:rsidP="00E170C7">
      <w:pPr>
        <w:rPr>
          <w:rFonts w:ascii="Times New Roman" w:hAnsi="Times New Roman"/>
          <w:szCs w:val="24"/>
          <w:lang w:val="en-US"/>
        </w:rPr>
      </w:pPr>
    </w:p>
    <w:p w14:paraId="2BAA7613" w14:textId="77777777" w:rsidR="00E170C7" w:rsidRPr="00E170C7" w:rsidRDefault="00E170C7" w:rsidP="00E170C7">
      <w:pPr>
        <w:pStyle w:val="Heading2"/>
        <w:rPr>
          <w:rFonts w:ascii="Times New Roman" w:hAnsi="Times New Roman"/>
          <w:b/>
          <w:i w:val="0"/>
          <w:szCs w:val="24"/>
        </w:rPr>
      </w:pPr>
    </w:p>
    <w:p w14:paraId="458086DA" w14:textId="77777777" w:rsidR="00E170C7" w:rsidRPr="00E170C7" w:rsidRDefault="00E170C7" w:rsidP="00E170C7">
      <w:pPr>
        <w:pStyle w:val="Heading2"/>
        <w:rPr>
          <w:rFonts w:ascii="Times New Roman" w:hAnsi="Times New Roman"/>
          <w:i w:val="0"/>
          <w:szCs w:val="24"/>
        </w:rPr>
      </w:pPr>
      <w:r w:rsidRPr="00E170C7">
        <w:rPr>
          <w:rFonts w:ascii="Times New Roman" w:hAnsi="Times New Roman"/>
          <w:i w:val="0"/>
          <w:szCs w:val="24"/>
        </w:rPr>
        <w:t>ACADEMIC INTEGRITY</w:t>
      </w:r>
    </w:p>
    <w:p w14:paraId="60B6B870" w14:textId="77777777" w:rsidR="00E170C7" w:rsidRDefault="00E170C7" w:rsidP="00E170C7">
      <w:pPr>
        <w:rPr>
          <w:rStyle w:val="Hyperlink"/>
          <w:rFonts w:ascii="Times New Roman" w:hAnsi="Times New Roman"/>
          <w:szCs w:val="24"/>
          <w:lang w:val="en-US"/>
        </w:rPr>
      </w:pPr>
      <w:r w:rsidRPr="00E170C7">
        <w:rPr>
          <w:rFonts w:ascii="Times New Roman" w:hAnsi="Times New Roman"/>
          <w:szCs w:val="24"/>
          <w:lang w:val="en-US"/>
        </w:rPr>
        <w:t xml:space="preserve">Each student must pursue his or her academic goals honestly and be personally accountable for all submitted work. Representing another person's work as your own is always wrong. Faculty are required to report any suspected instance of academic dishonesty to the Academic Judiciary.  For more comprehensive information on academic integrity, including categories of academic dishonesty, please refer to the academic judiciary website at </w:t>
      </w:r>
      <w:hyperlink r:id="rId8" w:history="1">
        <w:r w:rsidRPr="00E170C7">
          <w:rPr>
            <w:rStyle w:val="Hyperlink"/>
            <w:rFonts w:ascii="Times New Roman" w:hAnsi="Times New Roman"/>
            <w:szCs w:val="24"/>
            <w:lang w:val="en-US"/>
          </w:rPr>
          <w:t>http://www.stonybrook.edu/uaa/academicjudiciary/</w:t>
        </w:r>
      </w:hyperlink>
    </w:p>
    <w:p w14:paraId="7C3BD0CD" w14:textId="77777777" w:rsidR="00E170C7" w:rsidRDefault="00E170C7" w:rsidP="00E170C7">
      <w:pPr>
        <w:rPr>
          <w:rStyle w:val="Hyperlink"/>
          <w:rFonts w:ascii="Times New Roman" w:hAnsi="Times New Roman"/>
          <w:szCs w:val="24"/>
          <w:lang w:val="en-US"/>
        </w:rPr>
      </w:pPr>
    </w:p>
    <w:p w14:paraId="1DC6430F" w14:textId="77777777" w:rsidR="00E170C7" w:rsidRDefault="00E170C7" w:rsidP="00E170C7">
      <w:pPr>
        <w:rPr>
          <w:rStyle w:val="Hyperlink"/>
          <w:rFonts w:ascii="Times New Roman" w:hAnsi="Times New Roman"/>
          <w:szCs w:val="24"/>
          <w:lang w:val="en-US"/>
        </w:rPr>
      </w:pPr>
    </w:p>
    <w:p w14:paraId="3E09658E" w14:textId="77777777" w:rsidR="00E170C7" w:rsidRPr="00E170C7" w:rsidRDefault="00E170C7" w:rsidP="00E170C7">
      <w:pPr>
        <w:contextualSpacing/>
        <w:rPr>
          <w:rFonts w:ascii="Times New Roman" w:hAnsi="Times New Roman"/>
          <w:szCs w:val="24"/>
          <w:lang w:val="en-US"/>
        </w:rPr>
      </w:pPr>
      <w:r w:rsidRPr="00E170C7">
        <w:rPr>
          <w:rFonts w:ascii="Times New Roman" w:hAnsi="Times New Roman"/>
          <w:szCs w:val="24"/>
          <w:lang w:val="en-US"/>
        </w:rPr>
        <w:t xml:space="preserve">CRITICAL INCIDENT MANAGEMENT </w:t>
      </w:r>
    </w:p>
    <w:p w14:paraId="745ABEFA" w14:textId="0989DD5E" w:rsidR="00E170C7" w:rsidRPr="00E170C7" w:rsidRDefault="00E170C7" w:rsidP="00E170C7">
      <w:pPr>
        <w:contextualSpacing/>
        <w:rPr>
          <w:rFonts w:ascii="Times New Roman" w:hAnsi="Times New Roman"/>
          <w:szCs w:val="24"/>
          <w:lang w:val="en-US"/>
        </w:rPr>
      </w:pPr>
      <w:r w:rsidRPr="00E170C7">
        <w:rPr>
          <w:rFonts w:ascii="Times New Roman" w:hAnsi="Times New Roman"/>
          <w:szCs w:val="24"/>
          <w:lang w:val="en-US"/>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and/or inhibits students’ ability to learn.</w:t>
      </w:r>
    </w:p>
    <w:p w14:paraId="45F65010" w14:textId="77777777" w:rsidR="00386A31" w:rsidRPr="00386A31" w:rsidRDefault="007A4D1C" w:rsidP="00386A31">
      <w:pPr>
        <w:contextualSpacing/>
        <w:jc w:val="center"/>
        <w:rPr>
          <w:rFonts w:ascii="Times New Roman" w:hAnsi="Times New Roman"/>
          <w:b/>
          <w:color w:val="000000"/>
          <w:sz w:val="22"/>
          <w:szCs w:val="22"/>
          <w:lang w:val="es-ES"/>
        </w:rPr>
      </w:pPr>
      <w:r>
        <w:rPr>
          <w:rFonts w:ascii="Times New Roman" w:hAnsi="Times New Roman"/>
          <w:b/>
          <w:color w:val="000000"/>
          <w:sz w:val="22"/>
          <w:szCs w:val="22"/>
          <w:lang w:val="es-ES"/>
        </w:rPr>
        <w:br w:type="page"/>
      </w:r>
      <w:r w:rsidR="00386A31" w:rsidRPr="00386A31">
        <w:rPr>
          <w:rFonts w:ascii="Times New Roman" w:hAnsi="Times New Roman"/>
          <w:b/>
          <w:color w:val="000000"/>
          <w:sz w:val="22"/>
          <w:szCs w:val="22"/>
          <w:lang w:val="es-ES"/>
        </w:rPr>
        <w:lastRenderedPageBreak/>
        <w:t>Calendario</w:t>
      </w:r>
    </w:p>
    <w:p w14:paraId="156A4637" w14:textId="77777777" w:rsidR="00386A31" w:rsidRPr="00386A31" w:rsidRDefault="00386A31" w:rsidP="00386A31">
      <w:pPr>
        <w:contextualSpacing/>
        <w:rPr>
          <w:rFonts w:ascii="Times New Roman" w:hAnsi="Times New Roman"/>
          <w:b/>
          <w:color w:val="000000"/>
          <w:sz w:val="22"/>
          <w:szCs w:val="22"/>
          <w:lang w:val="es-ES"/>
        </w:rPr>
      </w:pPr>
    </w:p>
    <w:p w14:paraId="29145BA3" w14:textId="77777777" w:rsidR="00386A31" w:rsidRPr="00386A31" w:rsidRDefault="00386A31" w:rsidP="00386A31">
      <w:pPr>
        <w:contextualSpacing/>
        <w:rPr>
          <w:rFonts w:ascii="Times New Roman" w:hAnsi="Times New Roman"/>
          <w:b/>
          <w:color w:val="000000"/>
          <w:sz w:val="22"/>
          <w:szCs w:val="22"/>
          <w:lang w:val="es-ES"/>
        </w:rPr>
      </w:pPr>
      <w:r w:rsidRPr="00386A31">
        <w:rPr>
          <w:rFonts w:ascii="Times New Roman" w:hAnsi="Times New Roman"/>
          <w:b/>
          <w:color w:val="000000"/>
          <w:sz w:val="22"/>
          <w:szCs w:val="22"/>
          <w:lang w:val="es-ES"/>
        </w:rPr>
        <w:t>Unidad I: Espacios: Públicos y privados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954"/>
        <w:gridCol w:w="3834"/>
        <w:gridCol w:w="3834"/>
      </w:tblGrid>
      <w:tr w:rsidR="00386A31" w:rsidRPr="00386A31" w14:paraId="2B736866" w14:textId="77777777" w:rsidTr="00386A31">
        <w:tc>
          <w:tcPr>
            <w:tcW w:w="2144" w:type="dxa"/>
            <w:gridSpan w:val="2"/>
            <w:shd w:val="clear" w:color="auto" w:fill="auto"/>
          </w:tcPr>
          <w:p w14:paraId="0D0C43C6" w14:textId="77777777" w:rsidR="00386A31" w:rsidRPr="00386A31" w:rsidRDefault="00386A31" w:rsidP="00D3613D">
            <w:pPr>
              <w:contextualSpacing/>
              <w:rPr>
                <w:rFonts w:ascii="Times New Roman" w:hAnsi="Times New Roman"/>
                <w:color w:val="000000"/>
                <w:sz w:val="22"/>
                <w:szCs w:val="22"/>
                <w:lang w:val="es-ES"/>
              </w:rPr>
            </w:pPr>
          </w:p>
        </w:tc>
        <w:tc>
          <w:tcPr>
            <w:tcW w:w="3834" w:type="dxa"/>
            <w:shd w:val="clear" w:color="auto" w:fill="auto"/>
          </w:tcPr>
          <w:p w14:paraId="2A90C851"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Actividades en clase</w:t>
            </w:r>
          </w:p>
        </w:tc>
        <w:tc>
          <w:tcPr>
            <w:tcW w:w="3834" w:type="dxa"/>
            <w:shd w:val="clear" w:color="auto" w:fill="auto"/>
          </w:tcPr>
          <w:p w14:paraId="0F61868C"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Tarea</w:t>
            </w:r>
          </w:p>
        </w:tc>
      </w:tr>
      <w:tr w:rsidR="00386A31" w:rsidRPr="00386A31" w14:paraId="29C3EB07" w14:textId="77777777" w:rsidTr="00D02813">
        <w:tc>
          <w:tcPr>
            <w:tcW w:w="1190" w:type="dxa"/>
            <w:vMerge w:val="restart"/>
            <w:shd w:val="clear" w:color="auto" w:fill="auto"/>
            <w:vAlign w:val="center"/>
          </w:tcPr>
          <w:p w14:paraId="0578EC19"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1</w:t>
            </w:r>
          </w:p>
        </w:tc>
        <w:tc>
          <w:tcPr>
            <w:tcW w:w="954" w:type="dxa"/>
            <w:shd w:val="clear" w:color="auto" w:fill="auto"/>
            <w:vAlign w:val="center"/>
          </w:tcPr>
          <w:p w14:paraId="0B0622CC" w14:textId="31723E3F"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803DC2">
              <w:rPr>
                <w:rFonts w:ascii="Times New Roman" w:hAnsi="Times New Roman"/>
                <w:color w:val="000000"/>
                <w:sz w:val="22"/>
                <w:szCs w:val="22"/>
                <w:lang w:val="es-ES"/>
              </w:rPr>
              <w:t xml:space="preserve"> 1/2</w:t>
            </w:r>
            <w:r>
              <w:rPr>
                <w:rFonts w:ascii="Times New Roman" w:hAnsi="Times New Roman"/>
                <w:color w:val="000000"/>
                <w:sz w:val="22"/>
                <w:szCs w:val="22"/>
                <w:lang w:val="es-ES"/>
              </w:rPr>
              <w:t>4</w:t>
            </w:r>
          </w:p>
        </w:tc>
        <w:tc>
          <w:tcPr>
            <w:tcW w:w="3834" w:type="dxa"/>
            <w:shd w:val="clear" w:color="auto" w:fill="auto"/>
          </w:tcPr>
          <w:p w14:paraId="0571A9EE" w14:textId="77777777" w:rsidR="00386A31" w:rsidRPr="00386A31" w:rsidRDefault="00386A31" w:rsidP="00386A31">
            <w:pPr>
              <w:tabs>
                <w:tab w:val="right" w:pos="3618"/>
              </w:tabs>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Introducción al curso</w:t>
            </w:r>
          </w:p>
          <w:p w14:paraId="7490BD50" w14:textId="77777777" w:rsidR="00386A31" w:rsidRPr="00386A31" w:rsidRDefault="00386A31" w:rsidP="00386A31">
            <w:pPr>
              <w:tabs>
                <w:tab w:val="right" w:pos="3618"/>
              </w:tabs>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Capítulo 1</w:t>
            </w:r>
          </w:p>
        </w:tc>
        <w:tc>
          <w:tcPr>
            <w:tcW w:w="3834" w:type="dxa"/>
            <w:shd w:val="clear" w:color="auto" w:fill="auto"/>
          </w:tcPr>
          <w:p w14:paraId="29E0AC47" w14:textId="77777777" w:rsidR="000D217A"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xml:space="preserve">. 1-2 &amp; 1-3 </w:t>
            </w:r>
            <w:r w:rsidR="000B4449">
              <w:rPr>
                <w:rFonts w:ascii="Times New Roman" w:hAnsi="Times New Roman"/>
                <w:color w:val="000000"/>
                <w:sz w:val="22"/>
                <w:szCs w:val="22"/>
                <w:lang w:val="es-ES"/>
              </w:rPr>
              <w:t>(</w:t>
            </w:r>
            <w:proofErr w:type="spellStart"/>
            <w:r w:rsidR="000B4449" w:rsidRPr="00CB115B">
              <w:rPr>
                <w:rFonts w:ascii="Times New Roman" w:hAnsi="Times New Roman"/>
                <w:b/>
                <w:color w:val="000000"/>
                <w:sz w:val="22"/>
                <w:szCs w:val="22"/>
                <w:lang w:val="es-ES"/>
              </w:rPr>
              <w:t>Assn</w:t>
            </w:r>
            <w:proofErr w:type="spellEnd"/>
            <w:r w:rsidR="000B4449" w:rsidRPr="00CB115B">
              <w:rPr>
                <w:rFonts w:ascii="Times New Roman" w:hAnsi="Times New Roman"/>
                <w:b/>
                <w:color w:val="000000"/>
                <w:sz w:val="22"/>
                <w:szCs w:val="22"/>
                <w:lang w:val="es-ES"/>
              </w:rPr>
              <w:t>. 1</w:t>
            </w:r>
            <w:r w:rsidR="000B4449">
              <w:rPr>
                <w:rFonts w:ascii="Times New Roman" w:hAnsi="Times New Roman"/>
                <w:color w:val="000000"/>
                <w:sz w:val="22"/>
                <w:szCs w:val="22"/>
                <w:lang w:val="es-ES"/>
              </w:rPr>
              <w:t xml:space="preserve">) </w:t>
            </w:r>
          </w:p>
          <w:p w14:paraId="0DD7C597" w14:textId="2B3DF91C" w:rsidR="00386A31" w:rsidRPr="00386A31" w:rsidRDefault="000B4449"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Subir a B</w:t>
            </w:r>
            <w:r w:rsidR="000D217A">
              <w:rPr>
                <w:rFonts w:ascii="Times New Roman" w:hAnsi="Times New Roman"/>
                <w:color w:val="000000"/>
                <w:sz w:val="22"/>
                <w:szCs w:val="22"/>
                <w:lang w:val="es-ES"/>
              </w:rPr>
              <w:t>S y traer a la próxima clase.</w:t>
            </w:r>
          </w:p>
        </w:tc>
      </w:tr>
      <w:tr w:rsidR="00386A31" w:rsidRPr="00386A31" w14:paraId="0162762C" w14:textId="77777777" w:rsidTr="00D02813">
        <w:tc>
          <w:tcPr>
            <w:tcW w:w="1190" w:type="dxa"/>
            <w:vMerge/>
            <w:shd w:val="clear" w:color="auto" w:fill="auto"/>
            <w:vAlign w:val="center"/>
          </w:tcPr>
          <w:p w14:paraId="5C1C35B8" w14:textId="77777777" w:rsidR="00386A31" w:rsidRPr="00386A31" w:rsidRDefault="00386A31" w:rsidP="00D3613D">
            <w:pPr>
              <w:contextualSpacing/>
              <w:rPr>
                <w:rFonts w:ascii="Times New Roman" w:hAnsi="Times New Roman"/>
                <w:color w:val="000000"/>
                <w:sz w:val="22"/>
                <w:szCs w:val="22"/>
                <w:lang w:val="es-ES"/>
              </w:rPr>
            </w:pPr>
          </w:p>
        </w:tc>
        <w:tc>
          <w:tcPr>
            <w:tcW w:w="954" w:type="dxa"/>
            <w:shd w:val="clear" w:color="auto" w:fill="auto"/>
            <w:vAlign w:val="center"/>
          </w:tcPr>
          <w:p w14:paraId="4145CD4E" w14:textId="2E237C54" w:rsidR="00803DC2"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p>
          <w:p w14:paraId="2DE1EDAC" w14:textId="7001B7A4" w:rsidR="00386A31" w:rsidRPr="00386A31" w:rsidRDefault="00803DC2"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1/</w:t>
            </w:r>
            <w:r w:rsidR="00C9374B">
              <w:rPr>
                <w:rFonts w:ascii="Times New Roman" w:hAnsi="Times New Roman"/>
                <w:color w:val="000000"/>
                <w:sz w:val="22"/>
                <w:szCs w:val="22"/>
                <w:lang w:val="es-ES"/>
              </w:rPr>
              <w:t>26</w:t>
            </w:r>
          </w:p>
        </w:tc>
        <w:tc>
          <w:tcPr>
            <w:tcW w:w="3834" w:type="dxa"/>
            <w:shd w:val="clear" w:color="auto" w:fill="auto"/>
          </w:tcPr>
          <w:p w14:paraId="57438D96" w14:textId="73481DB8" w:rsidR="00386A31" w:rsidRPr="00386A31" w:rsidRDefault="000B4449"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Entregar 1-3</w:t>
            </w:r>
            <w:r w:rsidR="00386A31" w:rsidRPr="00386A31">
              <w:rPr>
                <w:rFonts w:ascii="Times New Roman" w:hAnsi="Times New Roman"/>
                <w:color w:val="000000"/>
                <w:sz w:val="22"/>
                <w:szCs w:val="22"/>
                <w:lang w:val="es-ES"/>
              </w:rPr>
              <w:t xml:space="preserve"> (</w:t>
            </w:r>
            <w:proofErr w:type="spellStart"/>
            <w:r w:rsidR="00386A31" w:rsidRPr="00386A31">
              <w:rPr>
                <w:rFonts w:ascii="Times New Roman" w:hAnsi="Times New Roman"/>
                <w:b/>
                <w:color w:val="000000"/>
                <w:sz w:val="22"/>
                <w:szCs w:val="22"/>
                <w:lang w:val="es-ES"/>
              </w:rPr>
              <w:t>Assn</w:t>
            </w:r>
            <w:proofErr w:type="spellEnd"/>
            <w:r w:rsidR="00386A31" w:rsidRPr="00386A31">
              <w:rPr>
                <w:rFonts w:ascii="Times New Roman" w:hAnsi="Times New Roman"/>
                <w:b/>
                <w:color w:val="000000"/>
                <w:sz w:val="22"/>
                <w:szCs w:val="22"/>
                <w:lang w:val="es-ES"/>
              </w:rPr>
              <w:t>. 1</w:t>
            </w:r>
            <w:r w:rsidR="00386A31" w:rsidRPr="00386A31">
              <w:rPr>
                <w:rFonts w:ascii="Times New Roman" w:hAnsi="Times New Roman"/>
                <w:color w:val="000000"/>
                <w:sz w:val="22"/>
                <w:szCs w:val="22"/>
                <w:lang w:val="es-ES"/>
              </w:rPr>
              <w:t>)</w:t>
            </w:r>
          </w:p>
          <w:p w14:paraId="451AD5B5" w14:textId="65E4E519" w:rsidR="001C21E0" w:rsidRDefault="001C21E0"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 xml:space="preserve">Repaso: </w:t>
            </w: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1-4</w:t>
            </w:r>
          </w:p>
          <w:p w14:paraId="4AEE8E89" w14:textId="14DEDEED"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Práctica: </w:t>
            </w: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1-7</w:t>
            </w:r>
          </w:p>
        </w:tc>
        <w:tc>
          <w:tcPr>
            <w:tcW w:w="3834" w:type="dxa"/>
            <w:shd w:val="clear" w:color="auto" w:fill="auto"/>
          </w:tcPr>
          <w:p w14:paraId="3CDEEF84" w14:textId="04E8614F" w:rsidR="00386A31" w:rsidRPr="00386A31" w:rsidRDefault="00386A31" w:rsidP="000B4449">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1-8 &amp; 1-9</w:t>
            </w:r>
            <w:r w:rsidR="00CB115B">
              <w:rPr>
                <w:rFonts w:ascii="Times New Roman" w:hAnsi="Times New Roman"/>
                <w:color w:val="000000"/>
                <w:sz w:val="22"/>
                <w:szCs w:val="22"/>
                <w:lang w:val="es-ES"/>
              </w:rPr>
              <w:t xml:space="preserve"> </w:t>
            </w:r>
          </w:p>
          <w:p w14:paraId="4F977B4F" w14:textId="5CD8380C" w:rsidR="00386A31" w:rsidRPr="00386A31" w:rsidRDefault="000D217A"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Repasa palabra por palabra y mejor dicho (p. 20)</w:t>
            </w:r>
          </w:p>
        </w:tc>
      </w:tr>
      <w:tr w:rsidR="00386A31" w:rsidRPr="00386A31" w14:paraId="341C4FF6" w14:textId="77777777" w:rsidTr="00D02813">
        <w:tc>
          <w:tcPr>
            <w:tcW w:w="1190" w:type="dxa"/>
            <w:vMerge w:val="restart"/>
            <w:shd w:val="clear" w:color="auto" w:fill="auto"/>
            <w:vAlign w:val="center"/>
          </w:tcPr>
          <w:p w14:paraId="395C1BC0"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2</w:t>
            </w:r>
          </w:p>
        </w:tc>
        <w:tc>
          <w:tcPr>
            <w:tcW w:w="954" w:type="dxa"/>
            <w:shd w:val="clear" w:color="auto" w:fill="auto"/>
            <w:vAlign w:val="center"/>
          </w:tcPr>
          <w:p w14:paraId="1DA15D36" w14:textId="7780BE2A"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803DC2">
              <w:rPr>
                <w:rFonts w:ascii="Times New Roman" w:hAnsi="Times New Roman"/>
                <w:color w:val="000000"/>
                <w:sz w:val="22"/>
                <w:szCs w:val="22"/>
                <w:lang w:val="es-ES"/>
              </w:rPr>
              <w:t xml:space="preserve"> </w:t>
            </w:r>
            <w:r>
              <w:rPr>
                <w:rFonts w:ascii="Times New Roman" w:hAnsi="Times New Roman"/>
                <w:color w:val="000000"/>
                <w:sz w:val="22"/>
                <w:szCs w:val="22"/>
                <w:lang w:val="es-ES"/>
              </w:rPr>
              <w:t>1</w:t>
            </w:r>
            <w:r w:rsidR="00803DC2">
              <w:rPr>
                <w:rFonts w:ascii="Times New Roman" w:hAnsi="Times New Roman"/>
                <w:color w:val="000000"/>
                <w:sz w:val="22"/>
                <w:szCs w:val="22"/>
                <w:lang w:val="es-ES"/>
              </w:rPr>
              <w:t>/</w:t>
            </w:r>
            <w:r>
              <w:rPr>
                <w:rFonts w:ascii="Times New Roman" w:hAnsi="Times New Roman"/>
                <w:color w:val="000000"/>
                <w:sz w:val="22"/>
                <w:szCs w:val="22"/>
                <w:lang w:val="es-ES"/>
              </w:rPr>
              <w:t>31</w:t>
            </w:r>
          </w:p>
        </w:tc>
        <w:tc>
          <w:tcPr>
            <w:tcW w:w="3834" w:type="dxa"/>
            <w:shd w:val="clear" w:color="auto" w:fill="auto"/>
          </w:tcPr>
          <w:p w14:paraId="28587CB5" w14:textId="5B76DAE0" w:rsidR="004A20F6" w:rsidRDefault="004A20F6"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 xml:space="preserve">Repaso: </w:t>
            </w: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1-10</w:t>
            </w:r>
          </w:p>
          <w:p w14:paraId="4D24E6AE" w14:textId="79B7B09E" w:rsidR="004A20F6" w:rsidRDefault="00803DC2"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Capítulo 2</w:t>
            </w:r>
          </w:p>
          <w:p w14:paraId="1D9BB4B4" w14:textId="77777777" w:rsidR="000B4449" w:rsidRPr="00386A31" w:rsidRDefault="000B4449" w:rsidP="000B4449">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Repaso gramatical: ser, estar y haber</w:t>
            </w:r>
          </w:p>
          <w:p w14:paraId="2E1BF6C8" w14:textId="7A57414E" w:rsidR="00803DC2" w:rsidRPr="00386A31" w:rsidRDefault="00375C47" w:rsidP="00D3613D">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xml:space="preserve">. 2-1 </w:t>
            </w:r>
          </w:p>
        </w:tc>
        <w:tc>
          <w:tcPr>
            <w:tcW w:w="3834" w:type="dxa"/>
            <w:shd w:val="clear" w:color="auto" w:fill="auto"/>
          </w:tcPr>
          <w:p w14:paraId="01D71A65" w14:textId="6C83FC85" w:rsidR="00386A31" w:rsidRPr="00386A31" w:rsidRDefault="00375C47" w:rsidP="00D3613D">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xml:space="preserve">. </w:t>
            </w:r>
            <w:r w:rsidR="004A20F6">
              <w:rPr>
                <w:rFonts w:ascii="Times New Roman" w:hAnsi="Times New Roman"/>
                <w:color w:val="000000"/>
                <w:sz w:val="22"/>
                <w:szCs w:val="22"/>
                <w:lang w:val="es-ES"/>
              </w:rPr>
              <w:t>2-</w:t>
            </w:r>
            <w:r w:rsidR="000D217A">
              <w:rPr>
                <w:rFonts w:ascii="Times New Roman" w:hAnsi="Times New Roman"/>
                <w:color w:val="000000"/>
                <w:sz w:val="22"/>
                <w:szCs w:val="22"/>
                <w:lang w:val="es-ES"/>
              </w:rPr>
              <w:t>2</w:t>
            </w:r>
            <w:r w:rsidR="004A20F6">
              <w:rPr>
                <w:rFonts w:ascii="Times New Roman" w:hAnsi="Times New Roman"/>
                <w:color w:val="000000"/>
                <w:sz w:val="22"/>
                <w:szCs w:val="22"/>
                <w:lang w:val="es-ES"/>
              </w:rPr>
              <w:t xml:space="preserve">, </w:t>
            </w:r>
            <w:r>
              <w:rPr>
                <w:rFonts w:ascii="Times New Roman" w:hAnsi="Times New Roman"/>
                <w:color w:val="000000"/>
                <w:sz w:val="22"/>
                <w:szCs w:val="22"/>
                <w:lang w:val="es-ES"/>
              </w:rPr>
              <w:t>2-</w:t>
            </w:r>
            <w:r w:rsidR="004A20F6">
              <w:rPr>
                <w:rFonts w:ascii="Times New Roman" w:hAnsi="Times New Roman"/>
                <w:color w:val="000000"/>
                <w:sz w:val="22"/>
                <w:szCs w:val="22"/>
                <w:lang w:val="es-ES"/>
              </w:rPr>
              <w:t>3</w:t>
            </w:r>
            <w:r w:rsidR="000B4449">
              <w:rPr>
                <w:rFonts w:ascii="Times New Roman" w:hAnsi="Times New Roman"/>
                <w:color w:val="000000"/>
                <w:sz w:val="22"/>
                <w:szCs w:val="22"/>
                <w:lang w:val="es-ES"/>
              </w:rPr>
              <w:t xml:space="preserve"> (</w:t>
            </w:r>
            <w:proofErr w:type="spellStart"/>
            <w:r w:rsidR="000B4449" w:rsidRPr="000B4449">
              <w:rPr>
                <w:rFonts w:ascii="Times New Roman" w:hAnsi="Times New Roman"/>
                <w:b/>
                <w:color w:val="000000"/>
                <w:sz w:val="22"/>
                <w:szCs w:val="22"/>
                <w:lang w:val="es-ES"/>
              </w:rPr>
              <w:t>Assn</w:t>
            </w:r>
            <w:proofErr w:type="spellEnd"/>
            <w:r w:rsidR="000B4449" w:rsidRPr="000B4449">
              <w:rPr>
                <w:rFonts w:ascii="Times New Roman" w:hAnsi="Times New Roman"/>
                <w:b/>
                <w:color w:val="000000"/>
                <w:sz w:val="22"/>
                <w:szCs w:val="22"/>
                <w:lang w:val="es-ES"/>
              </w:rPr>
              <w:t>. 2</w:t>
            </w:r>
            <w:r w:rsidR="000B4449">
              <w:rPr>
                <w:rFonts w:ascii="Times New Roman" w:hAnsi="Times New Roman"/>
                <w:color w:val="000000"/>
                <w:sz w:val="22"/>
                <w:szCs w:val="22"/>
                <w:lang w:val="es-ES"/>
              </w:rPr>
              <w:t>)</w:t>
            </w:r>
          </w:p>
        </w:tc>
      </w:tr>
      <w:tr w:rsidR="00386A31" w:rsidRPr="00386A31" w14:paraId="2407DA37" w14:textId="77777777" w:rsidTr="00D02813">
        <w:tc>
          <w:tcPr>
            <w:tcW w:w="1190" w:type="dxa"/>
            <w:vMerge/>
            <w:shd w:val="clear" w:color="auto" w:fill="auto"/>
            <w:vAlign w:val="center"/>
          </w:tcPr>
          <w:p w14:paraId="3D345DD9" w14:textId="77777777" w:rsidR="00386A31" w:rsidRPr="00386A31" w:rsidRDefault="00386A31" w:rsidP="00D3613D">
            <w:pPr>
              <w:contextualSpacing/>
              <w:rPr>
                <w:rFonts w:ascii="Times New Roman" w:hAnsi="Times New Roman"/>
                <w:color w:val="000000"/>
                <w:sz w:val="22"/>
                <w:szCs w:val="22"/>
                <w:lang w:val="es-ES"/>
              </w:rPr>
            </w:pPr>
          </w:p>
        </w:tc>
        <w:tc>
          <w:tcPr>
            <w:tcW w:w="954" w:type="dxa"/>
            <w:shd w:val="clear" w:color="auto" w:fill="auto"/>
            <w:vAlign w:val="center"/>
          </w:tcPr>
          <w:p w14:paraId="1D011145" w14:textId="327084E1"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803DC2">
              <w:rPr>
                <w:rFonts w:ascii="Times New Roman" w:hAnsi="Times New Roman"/>
                <w:color w:val="000000"/>
                <w:sz w:val="22"/>
                <w:szCs w:val="22"/>
                <w:lang w:val="es-ES"/>
              </w:rPr>
              <w:t xml:space="preserve"> 2/</w:t>
            </w:r>
            <w:r>
              <w:rPr>
                <w:rFonts w:ascii="Times New Roman" w:hAnsi="Times New Roman"/>
                <w:color w:val="000000"/>
                <w:sz w:val="22"/>
                <w:szCs w:val="22"/>
                <w:lang w:val="es-ES"/>
              </w:rPr>
              <w:t>2</w:t>
            </w:r>
          </w:p>
        </w:tc>
        <w:tc>
          <w:tcPr>
            <w:tcW w:w="3834" w:type="dxa"/>
            <w:shd w:val="clear" w:color="auto" w:fill="auto"/>
          </w:tcPr>
          <w:p w14:paraId="58DEA9BB" w14:textId="02461000" w:rsidR="000B4449" w:rsidRDefault="000B4449"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Entregar 2-</w:t>
            </w:r>
            <w:r w:rsidR="000D217A">
              <w:rPr>
                <w:rFonts w:ascii="Times New Roman" w:hAnsi="Times New Roman"/>
                <w:color w:val="000000"/>
                <w:sz w:val="22"/>
                <w:szCs w:val="22"/>
                <w:lang w:val="es-ES"/>
              </w:rPr>
              <w:t>3</w:t>
            </w:r>
            <w:r>
              <w:rPr>
                <w:rFonts w:ascii="Times New Roman" w:hAnsi="Times New Roman"/>
                <w:color w:val="000000"/>
                <w:sz w:val="22"/>
                <w:szCs w:val="22"/>
                <w:lang w:val="es-ES"/>
              </w:rPr>
              <w:t xml:space="preserve"> (</w:t>
            </w:r>
            <w:proofErr w:type="spellStart"/>
            <w:r w:rsidRPr="000B4449">
              <w:rPr>
                <w:rFonts w:ascii="Times New Roman" w:hAnsi="Times New Roman"/>
                <w:b/>
                <w:color w:val="000000"/>
                <w:sz w:val="22"/>
                <w:szCs w:val="22"/>
                <w:lang w:val="es-ES"/>
              </w:rPr>
              <w:t>Assn</w:t>
            </w:r>
            <w:proofErr w:type="spellEnd"/>
            <w:r w:rsidRPr="000B4449">
              <w:rPr>
                <w:rFonts w:ascii="Times New Roman" w:hAnsi="Times New Roman"/>
                <w:b/>
                <w:color w:val="000000"/>
                <w:sz w:val="22"/>
                <w:szCs w:val="22"/>
                <w:lang w:val="es-ES"/>
              </w:rPr>
              <w:t>. 2</w:t>
            </w:r>
            <w:r>
              <w:rPr>
                <w:rFonts w:ascii="Times New Roman" w:hAnsi="Times New Roman"/>
                <w:color w:val="000000"/>
                <w:sz w:val="22"/>
                <w:szCs w:val="22"/>
                <w:lang w:val="es-ES"/>
              </w:rPr>
              <w:t>)</w:t>
            </w:r>
          </w:p>
          <w:p w14:paraId="4D0049D3" w14:textId="06833761" w:rsidR="00386A31" w:rsidRPr="00386A31" w:rsidRDefault="004A20F6"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 xml:space="preserve">Repaso: </w:t>
            </w:r>
            <w:proofErr w:type="spellStart"/>
            <w:r w:rsidR="00375C47">
              <w:rPr>
                <w:rFonts w:ascii="Times New Roman" w:hAnsi="Times New Roman"/>
                <w:color w:val="000000"/>
                <w:sz w:val="22"/>
                <w:szCs w:val="22"/>
                <w:lang w:val="es-ES"/>
              </w:rPr>
              <w:t>Act</w:t>
            </w:r>
            <w:proofErr w:type="spellEnd"/>
            <w:r w:rsidR="00375C47">
              <w:rPr>
                <w:rFonts w:ascii="Times New Roman" w:hAnsi="Times New Roman"/>
                <w:color w:val="000000"/>
                <w:sz w:val="22"/>
                <w:szCs w:val="22"/>
                <w:lang w:val="es-ES"/>
              </w:rPr>
              <w:t>. 2-4</w:t>
            </w:r>
            <w:r>
              <w:rPr>
                <w:rFonts w:ascii="Times New Roman" w:hAnsi="Times New Roman"/>
                <w:color w:val="000000"/>
                <w:sz w:val="22"/>
                <w:szCs w:val="22"/>
                <w:lang w:val="es-ES"/>
              </w:rPr>
              <w:t xml:space="preserve"> </w:t>
            </w:r>
          </w:p>
          <w:p w14:paraId="1F1D019D" w14:textId="40F8F556" w:rsidR="00386A31" w:rsidRPr="00386A31" w:rsidRDefault="00375C47" w:rsidP="00D3613D">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2-5</w:t>
            </w:r>
            <w:r w:rsidR="00386A31" w:rsidRPr="00386A31">
              <w:rPr>
                <w:rFonts w:ascii="Times New Roman" w:hAnsi="Times New Roman"/>
                <w:color w:val="000000"/>
                <w:sz w:val="22"/>
                <w:szCs w:val="22"/>
                <w:lang w:val="es-ES"/>
              </w:rPr>
              <w:t xml:space="preserve"> comparar y contrastar</w:t>
            </w:r>
          </w:p>
        </w:tc>
        <w:tc>
          <w:tcPr>
            <w:tcW w:w="3834" w:type="dxa"/>
            <w:shd w:val="clear" w:color="auto" w:fill="auto"/>
          </w:tcPr>
          <w:p w14:paraId="36D3B555" w14:textId="1BDE1AC2" w:rsidR="00375C47" w:rsidRDefault="00BF0FD3" w:rsidP="00D3613D">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Lip</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Sync</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for</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your</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life</w:t>
            </w:r>
            <w:proofErr w:type="spellEnd"/>
            <w:r>
              <w:rPr>
                <w:rFonts w:ascii="Times New Roman" w:hAnsi="Times New Roman"/>
                <w:color w:val="000000"/>
                <w:sz w:val="22"/>
                <w:szCs w:val="22"/>
                <w:lang w:val="es-ES"/>
              </w:rPr>
              <w:t xml:space="preserve"> (I)</w:t>
            </w:r>
          </w:p>
          <w:p w14:paraId="72E05ACA" w14:textId="6468E19B" w:rsidR="00386A31" w:rsidRPr="00386A31" w:rsidRDefault="000D217A"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Cap. 3. Repasa palabra por palabra y mejor dicho (p. 36)</w:t>
            </w:r>
          </w:p>
        </w:tc>
      </w:tr>
      <w:tr w:rsidR="00386A31" w:rsidRPr="00386A31" w14:paraId="2012BD03" w14:textId="77777777" w:rsidTr="00D02813">
        <w:tc>
          <w:tcPr>
            <w:tcW w:w="1190" w:type="dxa"/>
            <w:vMerge w:val="restart"/>
            <w:shd w:val="clear" w:color="auto" w:fill="auto"/>
            <w:vAlign w:val="center"/>
          </w:tcPr>
          <w:p w14:paraId="5C4B39EF"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3</w:t>
            </w:r>
          </w:p>
        </w:tc>
        <w:tc>
          <w:tcPr>
            <w:tcW w:w="954" w:type="dxa"/>
            <w:shd w:val="clear" w:color="auto" w:fill="auto"/>
            <w:vAlign w:val="center"/>
          </w:tcPr>
          <w:p w14:paraId="4CFA6A61" w14:textId="6CBA5E74"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803DC2">
              <w:rPr>
                <w:rFonts w:ascii="Times New Roman" w:hAnsi="Times New Roman"/>
                <w:color w:val="000000"/>
                <w:sz w:val="22"/>
                <w:szCs w:val="22"/>
                <w:lang w:val="es-ES"/>
              </w:rPr>
              <w:t xml:space="preserve"> 2/</w:t>
            </w:r>
            <w:r>
              <w:rPr>
                <w:rFonts w:ascii="Times New Roman" w:hAnsi="Times New Roman"/>
                <w:color w:val="000000"/>
                <w:sz w:val="22"/>
                <w:szCs w:val="22"/>
                <w:lang w:val="es-ES"/>
              </w:rPr>
              <w:t>7</w:t>
            </w:r>
          </w:p>
        </w:tc>
        <w:tc>
          <w:tcPr>
            <w:tcW w:w="3834" w:type="dxa"/>
            <w:shd w:val="clear" w:color="auto" w:fill="auto"/>
          </w:tcPr>
          <w:p w14:paraId="0E766FAC" w14:textId="7A3CBADC" w:rsidR="00BF0FD3" w:rsidRDefault="00BF0FD3"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Discusión/muestra: LSFYL (I)</w:t>
            </w:r>
          </w:p>
          <w:p w14:paraId="6A3551B7" w14:textId="70A89559" w:rsidR="00375C47" w:rsidRPr="00375C47" w:rsidRDefault="00375C47" w:rsidP="00D3613D">
            <w:pPr>
              <w:contextualSpacing/>
              <w:rPr>
                <w:rFonts w:ascii="Times New Roman" w:hAnsi="Times New Roman"/>
                <w:b/>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xml:space="preserve">. </w:t>
            </w:r>
            <w:r>
              <w:rPr>
                <w:rFonts w:ascii="Times New Roman" w:hAnsi="Times New Roman"/>
                <w:color w:val="000000"/>
                <w:sz w:val="22"/>
                <w:szCs w:val="22"/>
                <w:lang w:val="es-ES"/>
              </w:rPr>
              <w:t>3-1</w:t>
            </w:r>
          </w:p>
        </w:tc>
        <w:tc>
          <w:tcPr>
            <w:tcW w:w="3834" w:type="dxa"/>
            <w:shd w:val="clear" w:color="auto" w:fill="auto"/>
          </w:tcPr>
          <w:p w14:paraId="1A8CB6EB" w14:textId="77777777" w:rsidR="00375C47" w:rsidRDefault="00375C47" w:rsidP="00375C47">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xml:space="preserve">. 3-2 &amp; 3-3 </w:t>
            </w:r>
          </w:p>
          <w:p w14:paraId="23521C41" w14:textId="77777777" w:rsidR="00386A31" w:rsidRPr="00386A31" w:rsidRDefault="00386A31" w:rsidP="00375C47">
            <w:pPr>
              <w:contextualSpacing/>
              <w:rPr>
                <w:rFonts w:ascii="Times New Roman" w:hAnsi="Times New Roman"/>
                <w:color w:val="000000"/>
                <w:sz w:val="22"/>
                <w:szCs w:val="22"/>
                <w:lang w:val="es-ES"/>
              </w:rPr>
            </w:pPr>
          </w:p>
        </w:tc>
      </w:tr>
      <w:tr w:rsidR="00386A31" w:rsidRPr="00386A31" w14:paraId="4079F36E" w14:textId="77777777" w:rsidTr="00D02813">
        <w:tc>
          <w:tcPr>
            <w:tcW w:w="1190" w:type="dxa"/>
            <w:vMerge/>
            <w:shd w:val="clear" w:color="auto" w:fill="auto"/>
            <w:vAlign w:val="center"/>
          </w:tcPr>
          <w:p w14:paraId="09E9D5F0" w14:textId="77777777" w:rsidR="00386A31" w:rsidRPr="00386A31" w:rsidRDefault="00386A31" w:rsidP="00D3613D">
            <w:pPr>
              <w:contextualSpacing/>
              <w:rPr>
                <w:rFonts w:ascii="Times New Roman" w:hAnsi="Times New Roman"/>
                <w:color w:val="000000"/>
                <w:sz w:val="22"/>
                <w:szCs w:val="22"/>
                <w:lang w:val="es-ES"/>
              </w:rPr>
            </w:pPr>
          </w:p>
        </w:tc>
        <w:tc>
          <w:tcPr>
            <w:tcW w:w="954" w:type="dxa"/>
            <w:shd w:val="clear" w:color="auto" w:fill="auto"/>
            <w:vAlign w:val="center"/>
          </w:tcPr>
          <w:p w14:paraId="6AC1145A" w14:textId="71E8C7A0"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803DC2">
              <w:rPr>
                <w:rFonts w:ascii="Times New Roman" w:hAnsi="Times New Roman"/>
                <w:color w:val="000000"/>
                <w:sz w:val="22"/>
                <w:szCs w:val="22"/>
                <w:lang w:val="es-ES"/>
              </w:rPr>
              <w:t xml:space="preserve"> 2/</w:t>
            </w:r>
            <w:r>
              <w:rPr>
                <w:rFonts w:ascii="Times New Roman" w:hAnsi="Times New Roman"/>
                <w:color w:val="000000"/>
                <w:sz w:val="22"/>
                <w:szCs w:val="22"/>
                <w:lang w:val="es-ES"/>
              </w:rPr>
              <w:t>9</w:t>
            </w:r>
          </w:p>
        </w:tc>
        <w:tc>
          <w:tcPr>
            <w:tcW w:w="3834" w:type="dxa"/>
            <w:shd w:val="clear" w:color="auto" w:fill="auto"/>
          </w:tcPr>
          <w:p w14:paraId="2AC132AB" w14:textId="10A89993" w:rsidR="00375C47" w:rsidRPr="00386A31" w:rsidRDefault="000D217A"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 xml:space="preserve">Repaso: </w:t>
            </w:r>
            <w:proofErr w:type="spellStart"/>
            <w:r w:rsidR="00375C47">
              <w:rPr>
                <w:rFonts w:ascii="Times New Roman" w:hAnsi="Times New Roman"/>
                <w:color w:val="000000"/>
                <w:sz w:val="22"/>
                <w:szCs w:val="22"/>
                <w:lang w:val="es-ES"/>
              </w:rPr>
              <w:t>Act</w:t>
            </w:r>
            <w:proofErr w:type="spellEnd"/>
            <w:r w:rsidR="00375C47">
              <w:rPr>
                <w:rFonts w:ascii="Times New Roman" w:hAnsi="Times New Roman"/>
                <w:color w:val="000000"/>
                <w:sz w:val="22"/>
                <w:szCs w:val="22"/>
                <w:lang w:val="es-ES"/>
              </w:rPr>
              <w:t>. 3-4, 3-5</w:t>
            </w:r>
          </w:p>
          <w:p w14:paraId="2EC1D14B" w14:textId="185A75C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Repaso gramatical: pretérito/imperfecto</w:t>
            </w:r>
          </w:p>
        </w:tc>
        <w:tc>
          <w:tcPr>
            <w:tcW w:w="3834" w:type="dxa"/>
            <w:shd w:val="clear" w:color="auto" w:fill="auto"/>
          </w:tcPr>
          <w:p w14:paraId="5C86EA88" w14:textId="1EB23DCE" w:rsidR="00386A31" w:rsidRPr="00386A31"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3-8 &amp; 3-9</w:t>
            </w:r>
            <w:r w:rsidR="000B4449" w:rsidRPr="00CB115B">
              <w:rPr>
                <w:rFonts w:ascii="Times New Roman" w:hAnsi="Times New Roman"/>
                <w:b/>
                <w:color w:val="000000"/>
                <w:sz w:val="22"/>
                <w:szCs w:val="22"/>
                <w:lang w:val="es-ES"/>
              </w:rPr>
              <w:t xml:space="preserve"> </w:t>
            </w:r>
          </w:p>
          <w:p w14:paraId="3EE05DC4" w14:textId="397E0D79" w:rsidR="00386A31" w:rsidRPr="00386A31" w:rsidRDefault="00386A31" w:rsidP="007A4D1C">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Párrafo: </w:t>
            </w:r>
            <w:r w:rsidR="007A4D1C">
              <w:rPr>
                <w:rFonts w:ascii="Times New Roman" w:hAnsi="Times New Roman"/>
                <w:color w:val="000000"/>
                <w:sz w:val="22"/>
                <w:szCs w:val="22"/>
                <w:lang w:val="es-ES"/>
              </w:rPr>
              <w:t>Estudio de una persona en una plaza</w:t>
            </w:r>
            <w:r w:rsidR="000B4449">
              <w:rPr>
                <w:rFonts w:ascii="Times New Roman" w:hAnsi="Times New Roman"/>
                <w:color w:val="000000"/>
                <w:sz w:val="22"/>
                <w:szCs w:val="22"/>
                <w:lang w:val="es-ES"/>
              </w:rPr>
              <w:t xml:space="preserve"> (</w:t>
            </w:r>
            <w:proofErr w:type="spellStart"/>
            <w:r w:rsidR="000B4449" w:rsidRPr="000B4449">
              <w:rPr>
                <w:rFonts w:ascii="Times New Roman" w:hAnsi="Times New Roman"/>
                <w:b/>
                <w:color w:val="000000"/>
                <w:sz w:val="22"/>
                <w:szCs w:val="22"/>
                <w:lang w:val="es-ES"/>
              </w:rPr>
              <w:t>Assn</w:t>
            </w:r>
            <w:proofErr w:type="spellEnd"/>
            <w:r w:rsidR="000B4449" w:rsidRPr="000B4449">
              <w:rPr>
                <w:rFonts w:ascii="Times New Roman" w:hAnsi="Times New Roman"/>
                <w:b/>
                <w:color w:val="000000"/>
                <w:sz w:val="22"/>
                <w:szCs w:val="22"/>
                <w:lang w:val="es-ES"/>
              </w:rPr>
              <w:t>. 3</w:t>
            </w:r>
            <w:r w:rsidR="000B4449">
              <w:rPr>
                <w:rFonts w:ascii="Times New Roman" w:hAnsi="Times New Roman"/>
                <w:color w:val="000000"/>
                <w:sz w:val="22"/>
                <w:szCs w:val="22"/>
                <w:lang w:val="es-ES"/>
              </w:rPr>
              <w:t>)</w:t>
            </w:r>
          </w:p>
        </w:tc>
      </w:tr>
      <w:tr w:rsidR="00386A31" w:rsidRPr="00386A31" w14:paraId="688F4AC3" w14:textId="77777777" w:rsidTr="00D02813">
        <w:tc>
          <w:tcPr>
            <w:tcW w:w="1190" w:type="dxa"/>
            <w:vMerge w:val="restart"/>
            <w:shd w:val="clear" w:color="auto" w:fill="auto"/>
            <w:vAlign w:val="center"/>
          </w:tcPr>
          <w:p w14:paraId="217CAAE3"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4</w:t>
            </w:r>
          </w:p>
        </w:tc>
        <w:tc>
          <w:tcPr>
            <w:tcW w:w="954" w:type="dxa"/>
            <w:shd w:val="clear" w:color="auto" w:fill="auto"/>
            <w:vAlign w:val="center"/>
          </w:tcPr>
          <w:p w14:paraId="46B49DD5" w14:textId="2A80A5C4"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803DC2">
              <w:rPr>
                <w:rFonts w:ascii="Times New Roman" w:hAnsi="Times New Roman"/>
                <w:color w:val="000000"/>
                <w:sz w:val="22"/>
                <w:szCs w:val="22"/>
                <w:lang w:val="es-ES"/>
              </w:rPr>
              <w:t xml:space="preserve"> 2/</w:t>
            </w:r>
            <w:r>
              <w:rPr>
                <w:rFonts w:ascii="Times New Roman" w:hAnsi="Times New Roman"/>
                <w:color w:val="000000"/>
                <w:sz w:val="22"/>
                <w:szCs w:val="22"/>
                <w:lang w:val="es-ES"/>
              </w:rPr>
              <w:t>14</w:t>
            </w:r>
          </w:p>
        </w:tc>
        <w:tc>
          <w:tcPr>
            <w:tcW w:w="3834" w:type="dxa"/>
            <w:shd w:val="clear" w:color="auto" w:fill="auto"/>
          </w:tcPr>
          <w:p w14:paraId="1A17C647" w14:textId="5E43A759" w:rsidR="00386A31" w:rsidRPr="00386A31" w:rsidRDefault="00CB115B"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3-</w:t>
            </w:r>
            <w:r w:rsidR="000D217A">
              <w:rPr>
                <w:rFonts w:ascii="Times New Roman" w:hAnsi="Times New Roman"/>
                <w:color w:val="000000"/>
                <w:sz w:val="22"/>
                <w:szCs w:val="22"/>
                <w:lang w:val="es-ES"/>
              </w:rPr>
              <w:t>10</w:t>
            </w:r>
            <w:r>
              <w:rPr>
                <w:rFonts w:ascii="Times New Roman" w:hAnsi="Times New Roman"/>
                <w:color w:val="000000"/>
                <w:sz w:val="22"/>
                <w:szCs w:val="22"/>
                <w:lang w:val="es-ES"/>
              </w:rPr>
              <w:t xml:space="preserve"> </w:t>
            </w:r>
            <w:r w:rsidR="00386A31" w:rsidRPr="00386A31">
              <w:rPr>
                <w:rFonts w:ascii="Times New Roman" w:hAnsi="Times New Roman"/>
                <w:color w:val="000000"/>
                <w:sz w:val="22"/>
                <w:szCs w:val="22"/>
                <w:lang w:val="es-ES"/>
              </w:rPr>
              <w:t>Discusión: “Las Plazas Mayores”</w:t>
            </w:r>
          </w:p>
          <w:p w14:paraId="1D1E59BA" w14:textId="2534E201"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Entregar párrafo (</w:t>
            </w:r>
            <w:proofErr w:type="spellStart"/>
            <w:r w:rsidRPr="00386A31">
              <w:rPr>
                <w:rFonts w:ascii="Times New Roman" w:hAnsi="Times New Roman"/>
                <w:b/>
                <w:color w:val="000000"/>
                <w:sz w:val="22"/>
                <w:szCs w:val="22"/>
                <w:lang w:val="es-ES"/>
              </w:rPr>
              <w:t>Assn</w:t>
            </w:r>
            <w:proofErr w:type="spellEnd"/>
            <w:r w:rsidRPr="00386A31">
              <w:rPr>
                <w:rFonts w:ascii="Times New Roman" w:hAnsi="Times New Roman"/>
                <w:b/>
                <w:color w:val="000000"/>
                <w:sz w:val="22"/>
                <w:szCs w:val="22"/>
                <w:lang w:val="es-ES"/>
              </w:rPr>
              <w:t xml:space="preserve">. </w:t>
            </w:r>
            <w:r w:rsidR="000B4449">
              <w:rPr>
                <w:rFonts w:ascii="Times New Roman" w:hAnsi="Times New Roman"/>
                <w:b/>
                <w:color w:val="000000"/>
                <w:sz w:val="22"/>
                <w:szCs w:val="22"/>
                <w:lang w:val="es-ES"/>
              </w:rPr>
              <w:t>3</w:t>
            </w:r>
            <w:r w:rsidRPr="00386A31">
              <w:rPr>
                <w:rFonts w:ascii="Times New Roman" w:hAnsi="Times New Roman"/>
                <w:color w:val="000000"/>
                <w:sz w:val="22"/>
                <w:szCs w:val="22"/>
                <w:lang w:val="es-ES"/>
              </w:rPr>
              <w:t>)</w:t>
            </w:r>
          </w:p>
          <w:p w14:paraId="3064F66F" w14:textId="5D8A740A" w:rsidR="00386A31" w:rsidRPr="00386A31" w:rsidRDefault="00CB115B"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3-11 En i</w:t>
            </w:r>
            <w:r w:rsidR="00386A31" w:rsidRPr="00386A31">
              <w:rPr>
                <w:rFonts w:ascii="Times New Roman" w:hAnsi="Times New Roman"/>
                <w:color w:val="000000"/>
                <w:sz w:val="22"/>
                <w:szCs w:val="22"/>
                <w:lang w:val="es-ES"/>
              </w:rPr>
              <w:t>nteracción: Dar consejos</w:t>
            </w:r>
          </w:p>
        </w:tc>
        <w:tc>
          <w:tcPr>
            <w:tcW w:w="3834" w:type="dxa"/>
            <w:shd w:val="clear" w:color="auto" w:fill="auto"/>
          </w:tcPr>
          <w:p w14:paraId="2C4ECD34" w14:textId="77777777" w:rsidR="00386A31" w:rsidRPr="00386A31"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3-13 &amp; 3-14</w:t>
            </w:r>
          </w:p>
          <w:p w14:paraId="6623054D" w14:textId="77777777" w:rsidR="00386A31" w:rsidRPr="00386A31" w:rsidRDefault="00386A31" w:rsidP="00D3613D">
            <w:pPr>
              <w:contextualSpacing/>
              <w:rPr>
                <w:rFonts w:ascii="Times New Roman" w:hAnsi="Times New Roman"/>
                <w:color w:val="000000"/>
                <w:sz w:val="22"/>
                <w:szCs w:val="22"/>
                <w:lang w:val="es-ES"/>
              </w:rPr>
            </w:pPr>
          </w:p>
        </w:tc>
      </w:tr>
      <w:tr w:rsidR="00386A31" w:rsidRPr="00386A31" w14:paraId="67232D27" w14:textId="77777777" w:rsidTr="00D02813">
        <w:tc>
          <w:tcPr>
            <w:tcW w:w="1190" w:type="dxa"/>
            <w:vMerge/>
            <w:shd w:val="clear" w:color="auto" w:fill="auto"/>
          </w:tcPr>
          <w:p w14:paraId="5C341B57" w14:textId="77777777" w:rsidR="00386A31" w:rsidRPr="00386A31" w:rsidRDefault="00386A31" w:rsidP="00D3613D">
            <w:pPr>
              <w:contextualSpacing/>
              <w:rPr>
                <w:rFonts w:ascii="Times New Roman" w:hAnsi="Times New Roman"/>
                <w:color w:val="000000"/>
                <w:sz w:val="22"/>
                <w:szCs w:val="22"/>
                <w:lang w:val="es-ES"/>
              </w:rPr>
            </w:pPr>
          </w:p>
        </w:tc>
        <w:tc>
          <w:tcPr>
            <w:tcW w:w="954" w:type="dxa"/>
            <w:shd w:val="clear" w:color="auto" w:fill="auto"/>
            <w:vAlign w:val="center"/>
          </w:tcPr>
          <w:p w14:paraId="5609C626" w14:textId="0B294880"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803DC2">
              <w:rPr>
                <w:rFonts w:ascii="Times New Roman" w:hAnsi="Times New Roman"/>
                <w:color w:val="000000"/>
                <w:sz w:val="22"/>
                <w:szCs w:val="22"/>
                <w:lang w:val="es-ES"/>
              </w:rPr>
              <w:t xml:space="preserve"> 2/</w:t>
            </w:r>
            <w:r>
              <w:rPr>
                <w:rFonts w:ascii="Times New Roman" w:hAnsi="Times New Roman"/>
                <w:color w:val="000000"/>
                <w:sz w:val="22"/>
                <w:szCs w:val="22"/>
                <w:lang w:val="es-ES"/>
              </w:rPr>
              <w:t>16</w:t>
            </w:r>
          </w:p>
        </w:tc>
        <w:tc>
          <w:tcPr>
            <w:tcW w:w="3834" w:type="dxa"/>
            <w:shd w:val="clear" w:color="auto" w:fill="auto"/>
          </w:tcPr>
          <w:p w14:paraId="462399C9" w14:textId="70DAEF99" w:rsidR="00CB115B" w:rsidRDefault="00CB115B"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3-15 &amp; 3-16</w:t>
            </w:r>
          </w:p>
          <w:p w14:paraId="50038F13" w14:textId="23927F1F" w:rsidR="00386A31" w:rsidRPr="00386A31" w:rsidRDefault="00CB115B" w:rsidP="00D3613D">
            <w:pPr>
              <w:contextualSpacing/>
              <w:rPr>
                <w:rFonts w:ascii="Times New Roman" w:hAnsi="Times New Roman"/>
                <w:b/>
                <w:color w:val="000000"/>
                <w:sz w:val="22"/>
                <w:szCs w:val="22"/>
                <w:lang w:val="es-ES"/>
              </w:rPr>
            </w:pPr>
            <w:r w:rsidRPr="00386A31">
              <w:rPr>
                <w:rFonts w:ascii="Times New Roman" w:hAnsi="Times New Roman"/>
                <w:color w:val="000000"/>
                <w:sz w:val="22"/>
                <w:szCs w:val="22"/>
                <w:lang w:val="es-ES"/>
              </w:rPr>
              <w:t>C</w:t>
            </w:r>
            <w:r>
              <w:rPr>
                <w:rFonts w:ascii="Times New Roman" w:hAnsi="Times New Roman"/>
                <w:color w:val="000000"/>
                <w:sz w:val="22"/>
                <w:szCs w:val="22"/>
                <w:lang w:val="es-ES"/>
              </w:rPr>
              <w:t>omenzar: Proyecto colaborativo</w:t>
            </w:r>
          </w:p>
        </w:tc>
        <w:tc>
          <w:tcPr>
            <w:tcW w:w="3834" w:type="dxa"/>
            <w:shd w:val="clear" w:color="auto" w:fill="auto"/>
          </w:tcPr>
          <w:p w14:paraId="33949BA1" w14:textId="73EEE386" w:rsidR="00386A31" w:rsidRPr="00386A31" w:rsidRDefault="00536820"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Trabajar en grupos</w:t>
            </w:r>
          </w:p>
        </w:tc>
      </w:tr>
    </w:tbl>
    <w:p w14:paraId="4B881DD0" w14:textId="77777777" w:rsidR="00386A31" w:rsidRPr="00386A31" w:rsidRDefault="00386A31" w:rsidP="00386A31">
      <w:pPr>
        <w:contextualSpacing/>
        <w:rPr>
          <w:rFonts w:ascii="Times New Roman" w:hAnsi="Times New Roman"/>
          <w:color w:val="000000"/>
          <w:sz w:val="22"/>
          <w:szCs w:val="22"/>
        </w:rPr>
      </w:pPr>
      <w:r w:rsidRPr="00386A31">
        <w:rPr>
          <w:rFonts w:ascii="Times New Roman" w:hAnsi="Times New Roman"/>
          <w:color w:val="000000"/>
          <w:sz w:val="22"/>
          <w:szCs w:val="22"/>
        </w:rPr>
        <w:tab/>
      </w:r>
    </w:p>
    <w:p w14:paraId="3FEC9CF0" w14:textId="77777777" w:rsidR="00386A31" w:rsidRPr="00386A31" w:rsidRDefault="00386A31" w:rsidP="00386A31">
      <w:pPr>
        <w:contextualSpacing/>
        <w:rPr>
          <w:rFonts w:ascii="Times New Roman" w:hAnsi="Times New Roman"/>
          <w:b/>
          <w:color w:val="000000"/>
          <w:sz w:val="22"/>
          <w:szCs w:val="22"/>
          <w:lang w:val="es-ES"/>
        </w:rPr>
      </w:pPr>
      <w:r w:rsidRPr="00386A31">
        <w:rPr>
          <w:rFonts w:ascii="Times New Roman" w:hAnsi="Times New Roman"/>
          <w:b/>
          <w:color w:val="000000"/>
          <w:sz w:val="22"/>
          <w:szCs w:val="22"/>
        </w:rPr>
        <w:t>Unidad II: Encuentros y desencuentros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954"/>
        <w:gridCol w:w="3834"/>
        <w:gridCol w:w="3834"/>
      </w:tblGrid>
      <w:tr w:rsidR="00386A31" w:rsidRPr="00386A31" w14:paraId="2C061752" w14:textId="77777777" w:rsidTr="00386A31">
        <w:tc>
          <w:tcPr>
            <w:tcW w:w="2144" w:type="dxa"/>
            <w:gridSpan w:val="2"/>
            <w:shd w:val="clear" w:color="auto" w:fill="auto"/>
          </w:tcPr>
          <w:p w14:paraId="734D7DFF" w14:textId="77777777" w:rsidR="00386A31" w:rsidRPr="00386A31" w:rsidRDefault="00386A31" w:rsidP="00D3613D">
            <w:pPr>
              <w:contextualSpacing/>
              <w:rPr>
                <w:rFonts w:ascii="Times New Roman" w:hAnsi="Times New Roman"/>
                <w:color w:val="000000"/>
                <w:sz w:val="22"/>
                <w:szCs w:val="22"/>
                <w:lang w:val="es-ES"/>
              </w:rPr>
            </w:pPr>
          </w:p>
        </w:tc>
        <w:tc>
          <w:tcPr>
            <w:tcW w:w="3834" w:type="dxa"/>
            <w:shd w:val="clear" w:color="auto" w:fill="auto"/>
          </w:tcPr>
          <w:p w14:paraId="7EE7A588"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Actividades en clase</w:t>
            </w:r>
          </w:p>
        </w:tc>
        <w:tc>
          <w:tcPr>
            <w:tcW w:w="3834" w:type="dxa"/>
            <w:shd w:val="clear" w:color="auto" w:fill="auto"/>
          </w:tcPr>
          <w:p w14:paraId="17C64307"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Tarea</w:t>
            </w:r>
          </w:p>
        </w:tc>
      </w:tr>
      <w:tr w:rsidR="00386A31" w:rsidRPr="00386A31" w14:paraId="259DC879" w14:textId="77777777" w:rsidTr="00D02813">
        <w:tc>
          <w:tcPr>
            <w:tcW w:w="1190" w:type="dxa"/>
            <w:vMerge w:val="restart"/>
            <w:shd w:val="clear" w:color="auto" w:fill="auto"/>
            <w:vAlign w:val="center"/>
          </w:tcPr>
          <w:p w14:paraId="00B96BFA"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5</w:t>
            </w:r>
          </w:p>
        </w:tc>
        <w:tc>
          <w:tcPr>
            <w:tcW w:w="954" w:type="dxa"/>
            <w:shd w:val="clear" w:color="auto" w:fill="auto"/>
            <w:vAlign w:val="center"/>
          </w:tcPr>
          <w:p w14:paraId="646FF85C" w14:textId="44BE2B10" w:rsidR="00386A31" w:rsidRPr="00555B8C" w:rsidRDefault="00C9374B" w:rsidP="00D02813">
            <w:pPr>
              <w:contextualSpacing/>
              <w:rPr>
                <w:rFonts w:ascii="Times New Roman" w:hAnsi="Times New Roman"/>
                <w:color w:val="000000"/>
                <w:sz w:val="22"/>
                <w:szCs w:val="22"/>
                <w:lang w:val="es-ES"/>
              </w:rPr>
            </w:pPr>
            <w:r w:rsidRPr="00555B8C">
              <w:rPr>
                <w:rFonts w:ascii="Times New Roman" w:hAnsi="Times New Roman"/>
                <w:color w:val="000000"/>
                <w:sz w:val="22"/>
                <w:szCs w:val="22"/>
                <w:lang w:val="es-ES"/>
              </w:rPr>
              <w:t>martes</w:t>
            </w:r>
            <w:r w:rsidR="00803DC2" w:rsidRPr="00555B8C">
              <w:rPr>
                <w:rFonts w:ascii="Times New Roman" w:hAnsi="Times New Roman"/>
                <w:color w:val="000000"/>
                <w:sz w:val="22"/>
                <w:szCs w:val="22"/>
                <w:lang w:val="es-ES"/>
              </w:rPr>
              <w:t xml:space="preserve"> 2/2</w:t>
            </w:r>
            <w:r w:rsidRPr="00555B8C">
              <w:rPr>
                <w:rFonts w:ascii="Times New Roman" w:hAnsi="Times New Roman"/>
                <w:color w:val="000000"/>
                <w:sz w:val="22"/>
                <w:szCs w:val="22"/>
                <w:lang w:val="es-ES"/>
              </w:rPr>
              <w:t>1</w:t>
            </w:r>
          </w:p>
        </w:tc>
        <w:tc>
          <w:tcPr>
            <w:tcW w:w="3834" w:type="dxa"/>
            <w:shd w:val="clear" w:color="auto" w:fill="auto"/>
          </w:tcPr>
          <w:p w14:paraId="3697D783" w14:textId="3EF607D5" w:rsidR="00CB115B" w:rsidRPr="00555B8C" w:rsidRDefault="00C9374B" w:rsidP="00386A31">
            <w:pPr>
              <w:tabs>
                <w:tab w:val="right" w:pos="3618"/>
              </w:tabs>
              <w:contextualSpacing/>
              <w:rPr>
                <w:rFonts w:ascii="Times New Roman" w:hAnsi="Times New Roman"/>
                <w:color w:val="000000"/>
                <w:sz w:val="22"/>
                <w:szCs w:val="22"/>
                <w:lang w:val="es-ES"/>
              </w:rPr>
            </w:pPr>
            <w:r w:rsidRPr="00555B8C">
              <w:rPr>
                <w:rFonts w:ascii="Times New Roman" w:hAnsi="Times New Roman"/>
                <w:color w:val="000000"/>
                <w:sz w:val="22"/>
                <w:szCs w:val="22"/>
                <w:lang w:val="es-ES"/>
              </w:rPr>
              <w:t>No Hay Clase (trabajen con sus grupos)</w:t>
            </w:r>
          </w:p>
        </w:tc>
        <w:tc>
          <w:tcPr>
            <w:tcW w:w="3834" w:type="dxa"/>
            <w:shd w:val="clear" w:color="auto" w:fill="auto"/>
          </w:tcPr>
          <w:p w14:paraId="7A3385B7" w14:textId="787EBD27" w:rsidR="00CB115B" w:rsidRPr="00555B8C" w:rsidRDefault="00386A31" w:rsidP="00D3613D">
            <w:pPr>
              <w:contextualSpacing/>
              <w:rPr>
                <w:rFonts w:ascii="Times New Roman" w:hAnsi="Times New Roman"/>
                <w:color w:val="000000"/>
                <w:sz w:val="22"/>
                <w:szCs w:val="22"/>
                <w:lang w:val="es-ES"/>
              </w:rPr>
            </w:pPr>
            <w:proofErr w:type="spellStart"/>
            <w:r w:rsidRPr="00555B8C">
              <w:rPr>
                <w:rFonts w:ascii="Times New Roman" w:hAnsi="Times New Roman"/>
                <w:color w:val="000000"/>
                <w:sz w:val="22"/>
                <w:szCs w:val="22"/>
                <w:lang w:val="es-ES"/>
              </w:rPr>
              <w:t>Act</w:t>
            </w:r>
            <w:proofErr w:type="spellEnd"/>
            <w:r w:rsidRPr="00555B8C">
              <w:rPr>
                <w:rFonts w:ascii="Times New Roman" w:hAnsi="Times New Roman"/>
                <w:color w:val="000000"/>
                <w:sz w:val="22"/>
                <w:szCs w:val="22"/>
                <w:lang w:val="es-ES"/>
              </w:rPr>
              <w:t>. 4-</w:t>
            </w:r>
            <w:r w:rsidR="00536820" w:rsidRPr="00555B8C">
              <w:rPr>
                <w:rFonts w:ascii="Times New Roman" w:hAnsi="Times New Roman"/>
                <w:color w:val="000000"/>
                <w:sz w:val="22"/>
                <w:szCs w:val="22"/>
                <w:lang w:val="es-ES"/>
              </w:rPr>
              <w:t>2</w:t>
            </w:r>
            <w:r w:rsidRPr="00555B8C">
              <w:rPr>
                <w:rFonts w:ascii="Times New Roman" w:hAnsi="Times New Roman"/>
                <w:color w:val="000000"/>
                <w:sz w:val="22"/>
                <w:szCs w:val="22"/>
                <w:lang w:val="es-ES"/>
              </w:rPr>
              <w:t xml:space="preserve"> &amp; 4-</w:t>
            </w:r>
            <w:r w:rsidR="00536820" w:rsidRPr="00555B8C">
              <w:rPr>
                <w:rFonts w:ascii="Times New Roman" w:hAnsi="Times New Roman"/>
                <w:color w:val="000000"/>
                <w:sz w:val="22"/>
                <w:szCs w:val="22"/>
                <w:lang w:val="es-ES"/>
              </w:rPr>
              <w:t>3</w:t>
            </w:r>
            <w:r w:rsidR="00CB115B" w:rsidRPr="00555B8C">
              <w:rPr>
                <w:rFonts w:ascii="Times New Roman" w:hAnsi="Times New Roman"/>
                <w:color w:val="000000"/>
                <w:sz w:val="22"/>
                <w:szCs w:val="22"/>
                <w:lang w:val="es-ES"/>
              </w:rPr>
              <w:t xml:space="preserve"> </w:t>
            </w:r>
            <w:proofErr w:type="spellStart"/>
            <w:r w:rsidR="00CB115B" w:rsidRPr="00555B8C">
              <w:rPr>
                <w:rFonts w:ascii="Times New Roman" w:hAnsi="Times New Roman"/>
                <w:b/>
                <w:color w:val="000000"/>
                <w:sz w:val="22"/>
                <w:szCs w:val="22"/>
                <w:lang w:val="es-ES"/>
              </w:rPr>
              <w:t>Assn</w:t>
            </w:r>
            <w:proofErr w:type="spellEnd"/>
            <w:r w:rsidR="00CB115B" w:rsidRPr="00555B8C">
              <w:rPr>
                <w:rFonts w:ascii="Times New Roman" w:hAnsi="Times New Roman"/>
                <w:b/>
                <w:color w:val="000000"/>
                <w:sz w:val="22"/>
                <w:szCs w:val="22"/>
                <w:lang w:val="es-ES"/>
              </w:rPr>
              <w:t xml:space="preserve"> </w:t>
            </w:r>
            <w:r w:rsidR="000B4449" w:rsidRPr="00555B8C">
              <w:rPr>
                <w:rFonts w:ascii="Times New Roman" w:hAnsi="Times New Roman"/>
                <w:b/>
                <w:color w:val="000000"/>
                <w:sz w:val="22"/>
                <w:szCs w:val="22"/>
                <w:lang w:val="es-ES"/>
              </w:rPr>
              <w:t>4</w:t>
            </w:r>
            <w:r w:rsidR="00CB115B" w:rsidRPr="00555B8C">
              <w:rPr>
                <w:rFonts w:ascii="Times New Roman" w:hAnsi="Times New Roman"/>
                <w:color w:val="000000"/>
                <w:sz w:val="22"/>
                <w:szCs w:val="22"/>
                <w:lang w:val="es-ES"/>
              </w:rPr>
              <w:t xml:space="preserve"> </w:t>
            </w:r>
          </w:p>
        </w:tc>
      </w:tr>
      <w:tr w:rsidR="00386A31" w:rsidRPr="00386A31" w14:paraId="522BE371" w14:textId="77777777" w:rsidTr="00D02813">
        <w:tc>
          <w:tcPr>
            <w:tcW w:w="1190" w:type="dxa"/>
            <w:vMerge/>
            <w:shd w:val="clear" w:color="auto" w:fill="auto"/>
            <w:vAlign w:val="center"/>
          </w:tcPr>
          <w:p w14:paraId="3120A1B3" w14:textId="77777777" w:rsidR="00386A31" w:rsidRPr="00386A31" w:rsidRDefault="00386A31" w:rsidP="00D3613D">
            <w:pPr>
              <w:contextualSpacing/>
              <w:rPr>
                <w:rFonts w:ascii="Times New Roman" w:hAnsi="Times New Roman"/>
                <w:color w:val="000000"/>
                <w:sz w:val="22"/>
                <w:szCs w:val="22"/>
                <w:lang w:val="es-ES"/>
              </w:rPr>
            </w:pPr>
          </w:p>
        </w:tc>
        <w:tc>
          <w:tcPr>
            <w:tcW w:w="954" w:type="dxa"/>
            <w:shd w:val="clear" w:color="auto" w:fill="auto"/>
            <w:vAlign w:val="center"/>
          </w:tcPr>
          <w:p w14:paraId="4BE81E67" w14:textId="29C1BFB1"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2</w:t>
            </w:r>
            <w:r w:rsidR="00386A31" w:rsidRPr="00386A31">
              <w:rPr>
                <w:rFonts w:ascii="Times New Roman" w:hAnsi="Times New Roman"/>
                <w:color w:val="000000"/>
                <w:sz w:val="22"/>
                <w:szCs w:val="22"/>
                <w:lang w:val="es-ES"/>
              </w:rPr>
              <w:t>/2</w:t>
            </w:r>
            <w:r>
              <w:rPr>
                <w:rFonts w:ascii="Times New Roman" w:hAnsi="Times New Roman"/>
                <w:color w:val="000000"/>
                <w:sz w:val="22"/>
                <w:szCs w:val="22"/>
                <w:lang w:val="es-ES"/>
              </w:rPr>
              <w:t>3</w:t>
            </w:r>
          </w:p>
        </w:tc>
        <w:tc>
          <w:tcPr>
            <w:tcW w:w="3834" w:type="dxa"/>
            <w:shd w:val="clear" w:color="auto" w:fill="auto"/>
          </w:tcPr>
          <w:p w14:paraId="009308E9" w14:textId="52B59A78" w:rsidR="00386A31" w:rsidRDefault="00536820"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Entregar</w:t>
            </w:r>
            <w:r w:rsidR="00386A31" w:rsidRPr="00386A31">
              <w:rPr>
                <w:rFonts w:ascii="Times New Roman" w:hAnsi="Times New Roman"/>
                <w:color w:val="000000"/>
                <w:sz w:val="22"/>
                <w:szCs w:val="22"/>
                <w:lang w:val="es-ES"/>
              </w:rPr>
              <w:t xml:space="preserve"> 4-</w:t>
            </w:r>
            <w:r>
              <w:rPr>
                <w:rFonts w:ascii="Times New Roman" w:hAnsi="Times New Roman"/>
                <w:color w:val="000000"/>
                <w:sz w:val="22"/>
                <w:szCs w:val="22"/>
                <w:lang w:val="es-ES"/>
              </w:rPr>
              <w:t>3</w:t>
            </w:r>
            <w:r w:rsidR="00386A31" w:rsidRPr="00386A31">
              <w:rPr>
                <w:rFonts w:ascii="Times New Roman" w:hAnsi="Times New Roman"/>
                <w:color w:val="000000"/>
                <w:sz w:val="22"/>
                <w:szCs w:val="22"/>
                <w:lang w:val="es-ES"/>
              </w:rPr>
              <w:t xml:space="preserve"> (</w:t>
            </w:r>
            <w:proofErr w:type="spellStart"/>
            <w:r w:rsidR="00386A31" w:rsidRPr="00386A31">
              <w:rPr>
                <w:rFonts w:ascii="Times New Roman" w:hAnsi="Times New Roman"/>
                <w:b/>
                <w:color w:val="000000"/>
                <w:sz w:val="22"/>
                <w:szCs w:val="22"/>
                <w:lang w:val="es-ES"/>
              </w:rPr>
              <w:t>Assn</w:t>
            </w:r>
            <w:proofErr w:type="spellEnd"/>
            <w:r w:rsidR="00386A31" w:rsidRPr="00386A31">
              <w:rPr>
                <w:rFonts w:ascii="Times New Roman" w:hAnsi="Times New Roman"/>
                <w:b/>
                <w:color w:val="000000"/>
                <w:sz w:val="22"/>
                <w:szCs w:val="22"/>
                <w:lang w:val="es-ES"/>
              </w:rPr>
              <w:t xml:space="preserve">. </w:t>
            </w:r>
            <w:r w:rsidR="000B4449">
              <w:rPr>
                <w:rFonts w:ascii="Times New Roman" w:hAnsi="Times New Roman"/>
                <w:b/>
                <w:color w:val="000000"/>
                <w:sz w:val="22"/>
                <w:szCs w:val="22"/>
                <w:lang w:val="es-ES"/>
              </w:rPr>
              <w:t>4</w:t>
            </w:r>
            <w:r w:rsidR="00386A31" w:rsidRPr="00386A31">
              <w:rPr>
                <w:rFonts w:ascii="Times New Roman" w:hAnsi="Times New Roman"/>
                <w:color w:val="000000"/>
                <w:sz w:val="22"/>
                <w:szCs w:val="22"/>
                <w:lang w:val="es-ES"/>
              </w:rPr>
              <w:t>)</w:t>
            </w:r>
          </w:p>
          <w:p w14:paraId="1BF3CCC1" w14:textId="541483D3" w:rsidR="00536820" w:rsidRPr="00386A31" w:rsidRDefault="00536820"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Repaso: 4-4</w:t>
            </w:r>
          </w:p>
          <w:p w14:paraId="23C98DEA" w14:textId="44A99FF4" w:rsidR="00536820" w:rsidRPr="00386A31" w:rsidRDefault="00536820"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Pausa indígena (lecturas en clase)</w:t>
            </w:r>
          </w:p>
        </w:tc>
        <w:tc>
          <w:tcPr>
            <w:tcW w:w="3834" w:type="dxa"/>
            <w:shd w:val="clear" w:color="auto" w:fill="auto"/>
          </w:tcPr>
          <w:p w14:paraId="365F6314" w14:textId="77777777" w:rsidR="003D6CA9" w:rsidRDefault="003D6CA9" w:rsidP="00D3613D">
            <w:pPr>
              <w:contextualSpacing/>
              <w:rPr>
                <w:rFonts w:ascii="Times New Roman" w:hAnsi="Times New Roman"/>
                <w:color w:val="000000"/>
                <w:sz w:val="22"/>
                <w:szCs w:val="22"/>
                <w:lang w:val="es-ES"/>
              </w:rPr>
            </w:pPr>
          </w:p>
          <w:p w14:paraId="0959DFB9" w14:textId="2835B3AB" w:rsidR="003D6CA9" w:rsidRPr="00386A31" w:rsidRDefault="003D6CA9" w:rsidP="003D6CA9">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5-</w:t>
            </w:r>
            <w:r w:rsidR="00555B8C">
              <w:rPr>
                <w:rFonts w:ascii="Times New Roman" w:hAnsi="Times New Roman"/>
                <w:color w:val="000000"/>
                <w:sz w:val="22"/>
                <w:szCs w:val="22"/>
                <w:lang w:val="es-ES"/>
              </w:rPr>
              <w:t>8</w:t>
            </w:r>
            <w:r w:rsidRPr="00386A31">
              <w:rPr>
                <w:rFonts w:ascii="Times New Roman" w:hAnsi="Times New Roman"/>
                <w:color w:val="000000"/>
                <w:sz w:val="22"/>
                <w:szCs w:val="22"/>
                <w:lang w:val="es-ES"/>
              </w:rPr>
              <w:t xml:space="preserve"> &amp;</w:t>
            </w:r>
            <w:r w:rsidR="00555B8C">
              <w:rPr>
                <w:rFonts w:ascii="Times New Roman" w:hAnsi="Times New Roman"/>
                <w:color w:val="000000"/>
                <w:sz w:val="22"/>
                <w:szCs w:val="22"/>
                <w:lang w:val="es-ES"/>
              </w:rPr>
              <w:t xml:space="preserve"> </w:t>
            </w:r>
            <w:r w:rsidRPr="00386A31">
              <w:rPr>
                <w:rFonts w:ascii="Times New Roman" w:hAnsi="Times New Roman"/>
                <w:color w:val="000000"/>
                <w:sz w:val="22"/>
                <w:szCs w:val="22"/>
                <w:lang w:val="es-ES"/>
              </w:rPr>
              <w:t>5-</w:t>
            </w:r>
            <w:r w:rsidR="00555B8C">
              <w:rPr>
                <w:rFonts w:ascii="Times New Roman" w:hAnsi="Times New Roman"/>
                <w:color w:val="000000"/>
                <w:sz w:val="22"/>
                <w:szCs w:val="22"/>
                <w:lang w:val="es-ES"/>
              </w:rPr>
              <w:t>9</w:t>
            </w:r>
          </w:p>
          <w:p w14:paraId="2FCFCE58" w14:textId="3D0D9BD9" w:rsidR="00386A31" w:rsidRPr="00386A31" w:rsidRDefault="003D6CA9" w:rsidP="003D6CA9">
            <w:pPr>
              <w:contextualSpacing/>
              <w:rPr>
                <w:rFonts w:ascii="Times New Roman" w:hAnsi="Times New Roman"/>
                <w:color w:val="000000"/>
                <w:sz w:val="22"/>
                <w:szCs w:val="22"/>
                <w:lang w:val="es-ES"/>
              </w:rPr>
            </w:pPr>
            <w:proofErr w:type="spellStart"/>
            <w:r w:rsidRPr="00CB115B">
              <w:rPr>
                <w:rFonts w:ascii="Times New Roman" w:hAnsi="Times New Roman"/>
                <w:b/>
                <w:color w:val="000000"/>
                <w:sz w:val="22"/>
                <w:szCs w:val="22"/>
                <w:lang w:val="es-ES"/>
              </w:rPr>
              <w:t>Assn</w:t>
            </w:r>
            <w:proofErr w:type="spellEnd"/>
            <w:r w:rsidRPr="00CB115B">
              <w:rPr>
                <w:rFonts w:ascii="Times New Roman" w:hAnsi="Times New Roman"/>
                <w:b/>
                <w:color w:val="000000"/>
                <w:sz w:val="22"/>
                <w:szCs w:val="22"/>
                <w:lang w:val="es-ES"/>
              </w:rPr>
              <w:t xml:space="preserve">. </w:t>
            </w:r>
            <w:r w:rsidR="000B4449">
              <w:rPr>
                <w:rFonts w:ascii="Times New Roman" w:hAnsi="Times New Roman"/>
                <w:b/>
                <w:color w:val="000000"/>
                <w:sz w:val="22"/>
                <w:szCs w:val="22"/>
                <w:lang w:val="es-ES"/>
              </w:rPr>
              <w:t>5</w:t>
            </w:r>
            <w:r>
              <w:rPr>
                <w:rFonts w:ascii="Times New Roman" w:hAnsi="Times New Roman"/>
                <w:color w:val="000000"/>
                <w:sz w:val="22"/>
                <w:szCs w:val="22"/>
                <w:lang w:val="es-ES"/>
              </w:rPr>
              <w:t xml:space="preserve"> (Diálogo de una cita fracasada)</w:t>
            </w:r>
          </w:p>
        </w:tc>
      </w:tr>
      <w:tr w:rsidR="00386A31" w:rsidRPr="00386A31" w14:paraId="6C609CC4" w14:textId="77777777" w:rsidTr="00D02813">
        <w:tc>
          <w:tcPr>
            <w:tcW w:w="1190" w:type="dxa"/>
            <w:vMerge w:val="restart"/>
            <w:shd w:val="clear" w:color="auto" w:fill="auto"/>
            <w:vAlign w:val="center"/>
          </w:tcPr>
          <w:p w14:paraId="78C14398"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6</w:t>
            </w:r>
          </w:p>
        </w:tc>
        <w:tc>
          <w:tcPr>
            <w:tcW w:w="954" w:type="dxa"/>
            <w:shd w:val="clear" w:color="auto" w:fill="auto"/>
            <w:vAlign w:val="center"/>
          </w:tcPr>
          <w:p w14:paraId="294B2923" w14:textId="5FD50A54"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w:t>
            </w:r>
            <w:r>
              <w:rPr>
                <w:rFonts w:ascii="Times New Roman" w:hAnsi="Times New Roman"/>
                <w:color w:val="000000"/>
                <w:sz w:val="22"/>
                <w:szCs w:val="22"/>
                <w:lang w:val="es-ES"/>
              </w:rPr>
              <w:t>2</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28</w:t>
            </w:r>
          </w:p>
        </w:tc>
        <w:tc>
          <w:tcPr>
            <w:tcW w:w="3834" w:type="dxa"/>
            <w:shd w:val="clear" w:color="auto" w:fill="auto"/>
          </w:tcPr>
          <w:p w14:paraId="067E9C21" w14:textId="3AE1A81F" w:rsidR="003D6CA9" w:rsidRPr="00386A31" w:rsidRDefault="00555B8C" w:rsidP="003D6CA9">
            <w:pPr>
              <w:contextualSpacing/>
              <w:rPr>
                <w:rFonts w:ascii="Times New Roman" w:hAnsi="Times New Roman"/>
                <w:color w:val="000000"/>
                <w:sz w:val="22"/>
                <w:szCs w:val="22"/>
                <w:lang w:val="es-ES"/>
              </w:rPr>
            </w:pPr>
            <w:r>
              <w:rPr>
                <w:rFonts w:ascii="Times New Roman" w:hAnsi="Times New Roman"/>
                <w:color w:val="000000"/>
                <w:sz w:val="22"/>
                <w:szCs w:val="22"/>
                <w:lang w:val="es-ES"/>
              </w:rPr>
              <w:t>Repaso: 5-10</w:t>
            </w:r>
          </w:p>
          <w:p w14:paraId="42384181" w14:textId="55859EBC" w:rsidR="003D6CA9" w:rsidRPr="00386A31" w:rsidRDefault="003D6CA9" w:rsidP="003D6CA9">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Entregar diálogo (</w:t>
            </w:r>
            <w:proofErr w:type="spellStart"/>
            <w:r w:rsidRPr="00386A31">
              <w:rPr>
                <w:rFonts w:ascii="Times New Roman" w:hAnsi="Times New Roman"/>
                <w:b/>
                <w:color w:val="000000"/>
                <w:sz w:val="22"/>
                <w:szCs w:val="22"/>
                <w:lang w:val="es-ES"/>
              </w:rPr>
              <w:t>Assn</w:t>
            </w:r>
            <w:proofErr w:type="spellEnd"/>
            <w:r w:rsidRPr="00386A31">
              <w:rPr>
                <w:rFonts w:ascii="Times New Roman" w:hAnsi="Times New Roman"/>
                <w:b/>
                <w:color w:val="000000"/>
                <w:sz w:val="22"/>
                <w:szCs w:val="22"/>
                <w:lang w:val="es-ES"/>
              </w:rPr>
              <w:t xml:space="preserve">. </w:t>
            </w:r>
            <w:r w:rsidR="000B4449">
              <w:rPr>
                <w:rFonts w:ascii="Times New Roman" w:hAnsi="Times New Roman"/>
                <w:b/>
                <w:color w:val="000000"/>
                <w:sz w:val="22"/>
                <w:szCs w:val="22"/>
                <w:lang w:val="es-ES"/>
              </w:rPr>
              <w:t>5</w:t>
            </w:r>
            <w:r w:rsidRPr="00386A31">
              <w:rPr>
                <w:rFonts w:ascii="Times New Roman" w:hAnsi="Times New Roman"/>
                <w:color w:val="000000"/>
                <w:sz w:val="22"/>
                <w:szCs w:val="22"/>
                <w:lang w:val="es-ES"/>
              </w:rPr>
              <w:t>)</w:t>
            </w:r>
          </w:p>
          <w:p w14:paraId="2B9AD47D" w14:textId="0CE4A17F" w:rsidR="00386A31" w:rsidRPr="00386A31" w:rsidRDefault="003D6CA9" w:rsidP="003D6CA9">
            <w:pPr>
              <w:contextualSpacing/>
              <w:rPr>
                <w:rFonts w:ascii="Times New Roman" w:hAnsi="Times New Roman"/>
                <w:color w:val="000000"/>
                <w:sz w:val="22"/>
                <w:szCs w:val="22"/>
                <w:lang w:val="es-ES"/>
              </w:rPr>
            </w:pPr>
            <w:r>
              <w:rPr>
                <w:rFonts w:ascii="Times New Roman" w:hAnsi="Times New Roman"/>
                <w:color w:val="000000"/>
                <w:sz w:val="22"/>
                <w:szCs w:val="22"/>
                <w:lang w:val="es-ES"/>
              </w:rPr>
              <w:t>5-</w:t>
            </w:r>
            <w:r w:rsidR="00555B8C">
              <w:rPr>
                <w:rFonts w:ascii="Times New Roman" w:hAnsi="Times New Roman"/>
                <w:color w:val="000000"/>
                <w:sz w:val="22"/>
                <w:szCs w:val="22"/>
                <w:lang w:val="es-ES"/>
              </w:rPr>
              <w:t>11</w:t>
            </w:r>
            <w:r>
              <w:rPr>
                <w:rFonts w:ascii="Times New Roman" w:hAnsi="Times New Roman"/>
                <w:color w:val="000000"/>
                <w:sz w:val="22"/>
                <w:szCs w:val="22"/>
                <w:lang w:val="es-ES"/>
              </w:rPr>
              <w:t xml:space="preserve"> </w:t>
            </w:r>
            <w:r w:rsidRPr="00CB115B">
              <w:rPr>
                <w:rFonts w:ascii="Times New Roman" w:hAnsi="Times New Roman"/>
                <w:color w:val="000000"/>
                <w:sz w:val="22"/>
                <w:szCs w:val="22"/>
                <w:lang w:val="es-ES"/>
              </w:rPr>
              <w:t>En (inter)acción</w:t>
            </w:r>
          </w:p>
        </w:tc>
        <w:tc>
          <w:tcPr>
            <w:tcW w:w="3834" w:type="dxa"/>
            <w:shd w:val="clear" w:color="auto" w:fill="auto"/>
          </w:tcPr>
          <w:p w14:paraId="5A077D59" w14:textId="3EF61AAB" w:rsidR="00386A31" w:rsidRPr="00386A31" w:rsidRDefault="003D6CA9" w:rsidP="00CB115B">
            <w:pPr>
              <w:contextualSpacing/>
              <w:rPr>
                <w:rFonts w:ascii="Times New Roman" w:hAnsi="Times New Roman"/>
                <w:color w:val="000000"/>
                <w:sz w:val="22"/>
                <w:szCs w:val="22"/>
                <w:lang w:val="es-ES"/>
              </w:rPr>
            </w:pPr>
            <w:r>
              <w:rPr>
                <w:rFonts w:ascii="Times New Roman" w:hAnsi="Times New Roman"/>
                <w:color w:val="000000"/>
                <w:sz w:val="22"/>
                <w:szCs w:val="22"/>
                <w:lang w:val="es-ES"/>
              </w:rPr>
              <w:t>5-8 &amp; 5-9 (</w:t>
            </w:r>
            <w:proofErr w:type="spellStart"/>
            <w:r w:rsidRPr="003D6CA9">
              <w:rPr>
                <w:rFonts w:ascii="Times New Roman" w:hAnsi="Times New Roman"/>
                <w:b/>
                <w:color w:val="000000"/>
                <w:sz w:val="22"/>
                <w:szCs w:val="22"/>
                <w:lang w:val="es-ES"/>
              </w:rPr>
              <w:t>Assn</w:t>
            </w:r>
            <w:proofErr w:type="spellEnd"/>
            <w:r w:rsidRPr="003D6CA9">
              <w:rPr>
                <w:rFonts w:ascii="Times New Roman" w:hAnsi="Times New Roman"/>
                <w:b/>
                <w:color w:val="000000"/>
                <w:sz w:val="22"/>
                <w:szCs w:val="22"/>
                <w:lang w:val="es-ES"/>
              </w:rPr>
              <w:t xml:space="preserve">. </w:t>
            </w:r>
            <w:r w:rsidR="000B4449">
              <w:rPr>
                <w:rFonts w:ascii="Times New Roman" w:hAnsi="Times New Roman"/>
                <w:b/>
                <w:color w:val="000000"/>
                <w:sz w:val="22"/>
                <w:szCs w:val="22"/>
                <w:lang w:val="es-ES"/>
              </w:rPr>
              <w:t>6</w:t>
            </w:r>
            <w:r>
              <w:rPr>
                <w:rFonts w:ascii="Times New Roman" w:hAnsi="Times New Roman"/>
                <w:color w:val="000000"/>
                <w:sz w:val="22"/>
                <w:szCs w:val="22"/>
                <w:lang w:val="es-ES"/>
              </w:rPr>
              <w:t>)</w:t>
            </w:r>
          </w:p>
        </w:tc>
      </w:tr>
      <w:tr w:rsidR="00386A31" w:rsidRPr="00386A31" w14:paraId="52DE4423" w14:textId="77777777" w:rsidTr="00D02813">
        <w:tc>
          <w:tcPr>
            <w:tcW w:w="1190" w:type="dxa"/>
            <w:vMerge/>
            <w:shd w:val="clear" w:color="auto" w:fill="auto"/>
            <w:vAlign w:val="center"/>
          </w:tcPr>
          <w:p w14:paraId="516AF873" w14:textId="77777777" w:rsidR="00386A31" w:rsidRPr="00386A31" w:rsidRDefault="00386A31" w:rsidP="00D3613D">
            <w:pPr>
              <w:contextualSpacing/>
              <w:rPr>
                <w:rFonts w:ascii="Times New Roman" w:hAnsi="Times New Roman"/>
                <w:color w:val="000000"/>
                <w:sz w:val="22"/>
                <w:szCs w:val="22"/>
                <w:lang w:val="es-ES"/>
              </w:rPr>
            </w:pPr>
          </w:p>
        </w:tc>
        <w:tc>
          <w:tcPr>
            <w:tcW w:w="954" w:type="dxa"/>
            <w:shd w:val="clear" w:color="auto" w:fill="auto"/>
            <w:vAlign w:val="center"/>
          </w:tcPr>
          <w:p w14:paraId="0FCA2753" w14:textId="62A2AE76"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803DC2">
              <w:rPr>
                <w:rFonts w:ascii="Times New Roman" w:hAnsi="Times New Roman"/>
                <w:color w:val="000000"/>
                <w:sz w:val="22"/>
                <w:szCs w:val="22"/>
                <w:lang w:val="es-ES"/>
              </w:rPr>
              <w:t xml:space="preserve"> </w:t>
            </w:r>
            <w:r w:rsidR="00D02813">
              <w:rPr>
                <w:rFonts w:ascii="Times New Roman" w:hAnsi="Times New Roman"/>
                <w:color w:val="000000"/>
                <w:sz w:val="22"/>
                <w:szCs w:val="22"/>
                <w:lang w:val="es-ES"/>
              </w:rPr>
              <w:t>3</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2</w:t>
            </w:r>
          </w:p>
        </w:tc>
        <w:tc>
          <w:tcPr>
            <w:tcW w:w="3834" w:type="dxa"/>
            <w:shd w:val="clear" w:color="auto" w:fill="auto"/>
          </w:tcPr>
          <w:p w14:paraId="408FBE61" w14:textId="77777777" w:rsidR="003D6CA9" w:rsidRDefault="003D6CA9" w:rsidP="003D6CA9">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Discusión: “Palabreo” </w:t>
            </w:r>
          </w:p>
          <w:p w14:paraId="09000E2B" w14:textId="361DB311" w:rsidR="003D6CA9" w:rsidRPr="00386A31" w:rsidRDefault="003D6CA9" w:rsidP="003D6CA9">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Entregar 5-9 (</w:t>
            </w:r>
            <w:proofErr w:type="spellStart"/>
            <w:r w:rsidRPr="00386A31">
              <w:rPr>
                <w:rFonts w:ascii="Times New Roman" w:hAnsi="Times New Roman"/>
                <w:b/>
                <w:color w:val="000000"/>
                <w:sz w:val="22"/>
                <w:szCs w:val="22"/>
                <w:lang w:val="es-ES"/>
              </w:rPr>
              <w:t>Assn</w:t>
            </w:r>
            <w:proofErr w:type="spellEnd"/>
            <w:r w:rsidRPr="00386A31">
              <w:rPr>
                <w:rFonts w:ascii="Times New Roman" w:hAnsi="Times New Roman"/>
                <w:b/>
                <w:color w:val="000000"/>
                <w:sz w:val="22"/>
                <w:szCs w:val="22"/>
                <w:lang w:val="es-ES"/>
              </w:rPr>
              <w:t xml:space="preserve">. </w:t>
            </w:r>
            <w:r w:rsidR="000B4449">
              <w:rPr>
                <w:rFonts w:ascii="Times New Roman" w:hAnsi="Times New Roman"/>
                <w:b/>
                <w:color w:val="000000"/>
                <w:sz w:val="22"/>
                <w:szCs w:val="22"/>
                <w:lang w:val="es-ES"/>
              </w:rPr>
              <w:t>6</w:t>
            </w:r>
            <w:r w:rsidRPr="00386A31">
              <w:rPr>
                <w:rFonts w:ascii="Times New Roman" w:hAnsi="Times New Roman"/>
                <w:color w:val="000000"/>
                <w:sz w:val="22"/>
                <w:szCs w:val="22"/>
                <w:lang w:val="es-ES"/>
              </w:rPr>
              <w:t>)</w:t>
            </w:r>
          </w:p>
          <w:p w14:paraId="04F33EA8" w14:textId="7D926F9E" w:rsidR="00386A31" w:rsidRPr="00386A31" w:rsidRDefault="003D6CA9" w:rsidP="003D6CA9">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Capítulo 6</w:t>
            </w:r>
            <w:r w:rsidR="002C725F">
              <w:rPr>
                <w:rFonts w:ascii="Times New Roman" w:hAnsi="Times New Roman"/>
                <w:color w:val="000000"/>
                <w:sz w:val="22"/>
                <w:szCs w:val="22"/>
                <w:lang w:val="es-ES"/>
              </w:rPr>
              <w:t xml:space="preserve"> (6-1)</w:t>
            </w:r>
          </w:p>
        </w:tc>
        <w:tc>
          <w:tcPr>
            <w:tcW w:w="3834" w:type="dxa"/>
            <w:shd w:val="clear" w:color="auto" w:fill="auto"/>
          </w:tcPr>
          <w:p w14:paraId="02B773B3" w14:textId="078D9514" w:rsidR="00386A31" w:rsidRPr="00555B8C" w:rsidRDefault="003D6CA9" w:rsidP="00D3613D">
            <w:pPr>
              <w:contextualSpacing/>
              <w:rPr>
                <w:rFonts w:ascii="Times New Roman" w:hAnsi="Times New Roman"/>
                <w:color w:val="000000"/>
                <w:sz w:val="22"/>
                <w:szCs w:val="22"/>
                <w:highlight w:val="yellow"/>
                <w:lang w:val="es-ES"/>
              </w:rPr>
            </w:pPr>
            <w:r>
              <w:rPr>
                <w:rFonts w:ascii="Times New Roman" w:hAnsi="Times New Roman"/>
                <w:color w:val="000000"/>
                <w:sz w:val="22"/>
                <w:szCs w:val="22"/>
                <w:lang w:val="es-ES"/>
              </w:rPr>
              <w:t xml:space="preserve">Ver </w:t>
            </w:r>
            <w:r w:rsidR="00555B8C">
              <w:rPr>
                <w:rFonts w:ascii="Times New Roman" w:hAnsi="Times New Roman"/>
                <w:color w:val="000000"/>
                <w:sz w:val="22"/>
                <w:szCs w:val="22"/>
                <w:lang w:val="es-ES"/>
              </w:rPr>
              <w:t>Película 1 (colectivamente vamos a decidir) E</w:t>
            </w:r>
            <w:r w:rsidRPr="00386A31">
              <w:rPr>
                <w:rFonts w:ascii="Times New Roman" w:hAnsi="Times New Roman"/>
                <w:color w:val="000000"/>
                <w:sz w:val="22"/>
                <w:szCs w:val="22"/>
                <w:lang w:val="es-ES"/>
              </w:rPr>
              <w:t xml:space="preserve">scribir </w:t>
            </w:r>
            <w:r w:rsidRPr="00CB115B">
              <w:rPr>
                <w:rFonts w:ascii="Times New Roman" w:hAnsi="Times New Roman"/>
                <w:b/>
                <w:color w:val="000000"/>
                <w:sz w:val="22"/>
                <w:szCs w:val="22"/>
                <w:lang w:val="es-ES"/>
              </w:rPr>
              <w:t xml:space="preserve">Reflexión </w:t>
            </w:r>
            <w:r w:rsidR="00BF0FD3">
              <w:rPr>
                <w:rFonts w:ascii="Times New Roman" w:hAnsi="Times New Roman"/>
                <w:b/>
                <w:color w:val="000000"/>
                <w:sz w:val="22"/>
                <w:szCs w:val="22"/>
                <w:lang w:val="es-ES"/>
              </w:rPr>
              <w:t>1</w:t>
            </w:r>
          </w:p>
        </w:tc>
      </w:tr>
      <w:tr w:rsidR="00386A31" w:rsidRPr="00386A31" w14:paraId="65E9E572" w14:textId="77777777" w:rsidTr="00D02813">
        <w:tc>
          <w:tcPr>
            <w:tcW w:w="1190" w:type="dxa"/>
            <w:vMerge w:val="restart"/>
            <w:shd w:val="clear" w:color="auto" w:fill="auto"/>
            <w:vAlign w:val="center"/>
          </w:tcPr>
          <w:p w14:paraId="33E8CFB4"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7</w:t>
            </w:r>
          </w:p>
        </w:tc>
        <w:tc>
          <w:tcPr>
            <w:tcW w:w="954" w:type="dxa"/>
            <w:shd w:val="clear" w:color="auto" w:fill="auto"/>
            <w:vAlign w:val="center"/>
          </w:tcPr>
          <w:p w14:paraId="057506D5" w14:textId="58A9F6B2"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3</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7</w:t>
            </w:r>
          </w:p>
        </w:tc>
        <w:tc>
          <w:tcPr>
            <w:tcW w:w="3834" w:type="dxa"/>
            <w:shd w:val="clear" w:color="auto" w:fill="auto"/>
          </w:tcPr>
          <w:p w14:paraId="20A20FED" w14:textId="4D1F9151" w:rsidR="003D6CA9" w:rsidRPr="002C725F" w:rsidRDefault="002C725F" w:rsidP="003D6CA9">
            <w:pPr>
              <w:contextualSpacing/>
              <w:rPr>
                <w:rFonts w:ascii="Times New Roman" w:hAnsi="Times New Roman"/>
                <w:color w:val="000000"/>
                <w:sz w:val="22"/>
                <w:szCs w:val="22"/>
                <w:lang w:val="es-ES"/>
              </w:rPr>
            </w:pPr>
            <w:r w:rsidRPr="002C725F">
              <w:rPr>
                <w:rFonts w:ascii="Times New Roman" w:hAnsi="Times New Roman"/>
                <w:color w:val="000000"/>
                <w:sz w:val="22"/>
                <w:szCs w:val="22"/>
                <w:lang w:val="es-ES"/>
              </w:rPr>
              <w:t xml:space="preserve">Discusión </w:t>
            </w:r>
            <w:r w:rsidR="00555B8C">
              <w:rPr>
                <w:rFonts w:ascii="Times New Roman" w:hAnsi="Times New Roman"/>
                <w:color w:val="000000"/>
                <w:sz w:val="22"/>
                <w:szCs w:val="22"/>
                <w:lang w:val="es-ES"/>
              </w:rPr>
              <w:t>Película 1</w:t>
            </w:r>
          </w:p>
          <w:p w14:paraId="552EA015" w14:textId="77777777" w:rsidR="00386A31" w:rsidRDefault="003D6CA9" w:rsidP="00D3613D">
            <w:pPr>
              <w:contextualSpacing/>
              <w:rPr>
                <w:rFonts w:ascii="Times New Roman" w:hAnsi="Times New Roman"/>
                <w:b/>
                <w:color w:val="000000"/>
                <w:sz w:val="22"/>
                <w:szCs w:val="22"/>
                <w:lang w:val="es-ES"/>
              </w:rPr>
            </w:pPr>
            <w:r w:rsidRPr="00386A31">
              <w:rPr>
                <w:rFonts w:ascii="Times New Roman" w:hAnsi="Times New Roman"/>
                <w:b/>
                <w:color w:val="000000"/>
                <w:sz w:val="22"/>
                <w:szCs w:val="22"/>
                <w:lang w:val="es-ES"/>
              </w:rPr>
              <w:t>Entregar: Reflexión 2</w:t>
            </w:r>
          </w:p>
          <w:p w14:paraId="5F57F473" w14:textId="0A568177" w:rsidR="002C725F" w:rsidRPr="002C725F" w:rsidRDefault="00A553EC" w:rsidP="00D3613D">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xml:space="preserve">. </w:t>
            </w:r>
            <w:r w:rsidR="002C725F" w:rsidRPr="002C725F">
              <w:rPr>
                <w:rFonts w:ascii="Times New Roman" w:hAnsi="Times New Roman"/>
                <w:color w:val="000000"/>
                <w:sz w:val="22"/>
                <w:szCs w:val="22"/>
                <w:lang w:val="es-ES"/>
              </w:rPr>
              <w:t>6-5</w:t>
            </w:r>
          </w:p>
        </w:tc>
        <w:tc>
          <w:tcPr>
            <w:tcW w:w="3834" w:type="dxa"/>
            <w:shd w:val="clear" w:color="auto" w:fill="auto"/>
          </w:tcPr>
          <w:p w14:paraId="4C49BCB0" w14:textId="5EAD82E4"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 </w:t>
            </w:r>
            <w:r w:rsidR="00555B8C">
              <w:rPr>
                <w:rFonts w:ascii="Times New Roman" w:hAnsi="Times New Roman"/>
                <w:color w:val="000000"/>
                <w:sz w:val="22"/>
                <w:szCs w:val="22"/>
                <w:lang w:val="es-ES"/>
              </w:rPr>
              <w:t>Leer “Casa tomada” de Julio Cortázar</w:t>
            </w:r>
            <w:r w:rsidR="000B4449">
              <w:rPr>
                <w:rFonts w:ascii="Times New Roman" w:hAnsi="Times New Roman"/>
                <w:color w:val="000000"/>
                <w:sz w:val="22"/>
                <w:szCs w:val="22"/>
                <w:lang w:val="es-ES"/>
              </w:rPr>
              <w:t xml:space="preserve"> </w:t>
            </w:r>
          </w:p>
          <w:p w14:paraId="43D88EC5" w14:textId="77777777" w:rsidR="00386A31" w:rsidRPr="00386A31" w:rsidRDefault="00386A31" w:rsidP="00D3613D">
            <w:pPr>
              <w:contextualSpacing/>
              <w:rPr>
                <w:rFonts w:ascii="Times New Roman" w:hAnsi="Times New Roman"/>
                <w:color w:val="000000"/>
                <w:sz w:val="22"/>
                <w:szCs w:val="22"/>
                <w:lang w:val="es-ES"/>
              </w:rPr>
            </w:pPr>
          </w:p>
        </w:tc>
      </w:tr>
      <w:tr w:rsidR="00386A31" w:rsidRPr="00386A31" w14:paraId="57904ED1" w14:textId="77777777" w:rsidTr="00D02813">
        <w:tc>
          <w:tcPr>
            <w:tcW w:w="1190" w:type="dxa"/>
            <w:vMerge/>
            <w:shd w:val="clear" w:color="auto" w:fill="auto"/>
            <w:vAlign w:val="center"/>
          </w:tcPr>
          <w:p w14:paraId="59142400" w14:textId="77777777" w:rsidR="00386A31" w:rsidRPr="00386A31" w:rsidRDefault="00386A31" w:rsidP="00D3613D">
            <w:pPr>
              <w:contextualSpacing/>
              <w:rPr>
                <w:rFonts w:ascii="Times New Roman" w:hAnsi="Times New Roman"/>
                <w:color w:val="000000"/>
                <w:sz w:val="22"/>
                <w:szCs w:val="22"/>
                <w:lang w:val="es-ES"/>
              </w:rPr>
            </w:pPr>
          </w:p>
        </w:tc>
        <w:tc>
          <w:tcPr>
            <w:tcW w:w="954" w:type="dxa"/>
            <w:shd w:val="clear" w:color="auto" w:fill="auto"/>
            <w:vAlign w:val="center"/>
          </w:tcPr>
          <w:p w14:paraId="74B5E8D1" w14:textId="76A43C14"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3</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9</w:t>
            </w:r>
          </w:p>
        </w:tc>
        <w:tc>
          <w:tcPr>
            <w:tcW w:w="3834" w:type="dxa"/>
            <w:shd w:val="clear" w:color="auto" w:fill="auto"/>
          </w:tcPr>
          <w:p w14:paraId="7EC9BB15" w14:textId="46C4449A" w:rsidR="000B4449" w:rsidRPr="000B4449"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Discusión</w:t>
            </w:r>
            <w:r w:rsidR="00555B8C">
              <w:rPr>
                <w:rFonts w:ascii="Times New Roman" w:hAnsi="Times New Roman"/>
                <w:color w:val="000000"/>
                <w:sz w:val="22"/>
                <w:szCs w:val="22"/>
                <w:lang w:val="es-ES"/>
              </w:rPr>
              <w:t>: “Casa tomada”</w:t>
            </w:r>
          </w:p>
        </w:tc>
        <w:tc>
          <w:tcPr>
            <w:tcW w:w="3834" w:type="dxa"/>
            <w:shd w:val="clear" w:color="auto" w:fill="auto"/>
          </w:tcPr>
          <w:p w14:paraId="1C1B1F66" w14:textId="51E307F9" w:rsidR="00386A31" w:rsidRPr="00386A31" w:rsidRDefault="00386A31" w:rsidP="000B4449">
            <w:pPr>
              <w:contextualSpacing/>
              <w:rPr>
                <w:rFonts w:ascii="Times New Roman" w:hAnsi="Times New Roman"/>
                <w:color w:val="000000"/>
                <w:sz w:val="22"/>
                <w:szCs w:val="22"/>
                <w:lang w:val="es-ES"/>
              </w:rPr>
            </w:pPr>
          </w:p>
        </w:tc>
      </w:tr>
    </w:tbl>
    <w:p w14:paraId="0392385B" w14:textId="391D53ED" w:rsidR="00386A31" w:rsidRDefault="00386A31" w:rsidP="00386A31">
      <w:pPr>
        <w:contextualSpacing/>
        <w:rPr>
          <w:rFonts w:ascii="Times New Roman" w:hAnsi="Times New Roman"/>
          <w:b/>
          <w:color w:val="000000"/>
          <w:sz w:val="22"/>
          <w:szCs w:val="22"/>
          <w:lang w:val="es-ES"/>
        </w:rPr>
      </w:pPr>
    </w:p>
    <w:p w14:paraId="352971AE" w14:textId="77777777" w:rsidR="00A553EC" w:rsidRPr="00386A31" w:rsidRDefault="00A553EC" w:rsidP="00386A31">
      <w:pPr>
        <w:contextualSpacing/>
        <w:rPr>
          <w:rFonts w:ascii="Times New Roman" w:hAnsi="Times New Roman"/>
          <w:b/>
          <w:color w:val="000000"/>
          <w:sz w:val="22"/>
          <w:szCs w:val="22"/>
          <w:lang w:val="es-ES"/>
        </w:rPr>
      </w:pPr>
    </w:p>
    <w:p w14:paraId="1B88A2A0" w14:textId="77777777" w:rsidR="00386A31" w:rsidRPr="00386A31" w:rsidRDefault="00386A31" w:rsidP="00386A31">
      <w:pPr>
        <w:contextualSpacing/>
        <w:rPr>
          <w:rFonts w:ascii="Times New Roman" w:hAnsi="Times New Roman"/>
          <w:b/>
          <w:color w:val="000000"/>
          <w:sz w:val="22"/>
          <w:szCs w:val="22"/>
          <w:lang w:val="es-ES"/>
        </w:rPr>
      </w:pPr>
      <w:r w:rsidRPr="00386A31">
        <w:rPr>
          <w:rFonts w:ascii="Times New Roman" w:hAnsi="Times New Roman"/>
          <w:b/>
          <w:color w:val="000000"/>
          <w:sz w:val="22"/>
          <w:szCs w:val="22"/>
          <w:lang w:val="es-ES"/>
        </w:rPr>
        <w:t>Unidad III: Patria/Nación: Acercamientos</w:t>
      </w: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123"/>
        <w:gridCol w:w="3834"/>
        <w:gridCol w:w="3834"/>
      </w:tblGrid>
      <w:tr w:rsidR="00386A31" w:rsidRPr="00386A31" w14:paraId="68DE27DF" w14:textId="77777777" w:rsidTr="00386A31">
        <w:tc>
          <w:tcPr>
            <w:tcW w:w="2514" w:type="dxa"/>
            <w:gridSpan w:val="2"/>
            <w:shd w:val="clear" w:color="auto" w:fill="auto"/>
          </w:tcPr>
          <w:p w14:paraId="63D38401" w14:textId="77777777" w:rsidR="00386A31" w:rsidRPr="00386A31" w:rsidRDefault="00386A31" w:rsidP="00D3613D">
            <w:pPr>
              <w:contextualSpacing/>
              <w:rPr>
                <w:rFonts w:ascii="Times New Roman" w:hAnsi="Times New Roman"/>
                <w:color w:val="000000"/>
                <w:sz w:val="22"/>
                <w:szCs w:val="22"/>
                <w:lang w:val="es-ES"/>
              </w:rPr>
            </w:pPr>
          </w:p>
        </w:tc>
        <w:tc>
          <w:tcPr>
            <w:tcW w:w="3834" w:type="dxa"/>
            <w:shd w:val="clear" w:color="auto" w:fill="auto"/>
          </w:tcPr>
          <w:p w14:paraId="447BF6D3"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Actividades en clase</w:t>
            </w:r>
          </w:p>
        </w:tc>
        <w:tc>
          <w:tcPr>
            <w:tcW w:w="3834" w:type="dxa"/>
            <w:shd w:val="clear" w:color="auto" w:fill="auto"/>
          </w:tcPr>
          <w:p w14:paraId="62B8DC09"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Tarea</w:t>
            </w:r>
          </w:p>
        </w:tc>
      </w:tr>
      <w:tr w:rsidR="00386A31" w:rsidRPr="00386A31" w14:paraId="232CFB62" w14:textId="77777777" w:rsidTr="00D02813">
        <w:tc>
          <w:tcPr>
            <w:tcW w:w="1391" w:type="dxa"/>
            <w:vMerge w:val="restart"/>
            <w:shd w:val="clear" w:color="auto" w:fill="auto"/>
            <w:vAlign w:val="center"/>
          </w:tcPr>
          <w:p w14:paraId="2DAC97B7"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8</w:t>
            </w:r>
          </w:p>
        </w:tc>
        <w:tc>
          <w:tcPr>
            <w:tcW w:w="1123" w:type="dxa"/>
            <w:shd w:val="clear" w:color="auto" w:fill="auto"/>
            <w:vAlign w:val="center"/>
          </w:tcPr>
          <w:p w14:paraId="51450B11" w14:textId="7AADA150"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3</w:t>
            </w:r>
            <w:r w:rsidR="00386A31" w:rsidRPr="00386A31">
              <w:rPr>
                <w:rFonts w:ascii="Times New Roman" w:hAnsi="Times New Roman"/>
                <w:color w:val="000000"/>
                <w:sz w:val="22"/>
                <w:szCs w:val="22"/>
                <w:lang w:val="es-ES"/>
              </w:rPr>
              <w:t>/1</w:t>
            </w:r>
            <w:r>
              <w:rPr>
                <w:rFonts w:ascii="Times New Roman" w:hAnsi="Times New Roman"/>
                <w:color w:val="000000"/>
                <w:sz w:val="22"/>
                <w:szCs w:val="22"/>
                <w:lang w:val="es-ES"/>
              </w:rPr>
              <w:t>4</w:t>
            </w:r>
          </w:p>
        </w:tc>
        <w:tc>
          <w:tcPr>
            <w:tcW w:w="3834" w:type="dxa"/>
            <w:shd w:val="clear" w:color="auto" w:fill="auto"/>
          </w:tcPr>
          <w:p w14:paraId="699BE5FA" w14:textId="1190F869" w:rsidR="002C725F" w:rsidRPr="00386A31" w:rsidRDefault="000B4449" w:rsidP="000B4449">
            <w:pPr>
              <w:tabs>
                <w:tab w:val="right" w:pos="3618"/>
              </w:tabs>
              <w:contextualSpacing/>
              <w:rPr>
                <w:rFonts w:ascii="Times New Roman" w:hAnsi="Times New Roman"/>
                <w:color w:val="000000"/>
                <w:sz w:val="22"/>
                <w:szCs w:val="22"/>
                <w:lang w:val="es-ES"/>
              </w:rPr>
            </w:pPr>
            <w:r>
              <w:rPr>
                <w:rFonts w:ascii="Times New Roman" w:hAnsi="Times New Roman"/>
                <w:color w:val="000000"/>
                <w:sz w:val="22"/>
                <w:szCs w:val="22"/>
                <w:lang w:val="es-ES"/>
              </w:rPr>
              <w:t>NO HAY CLASE SPRING BREAK</w:t>
            </w:r>
          </w:p>
        </w:tc>
        <w:tc>
          <w:tcPr>
            <w:tcW w:w="3834" w:type="dxa"/>
            <w:shd w:val="clear" w:color="auto" w:fill="auto"/>
          </w:tcPr>
          <w:p w14:paraId="57EC66B4" w14:textId="77777777" w:rsidR="00386A31" w:rsidRPr="00386A31" w:rsidRDefault="00386A31" w:rsidP="000B4449">
            <w:pPr>
              <w:contextualSpacing/>
              <w:rPr>
                <w:rFonts w:ascii="Times New Roman" w:hAnsi="Times New Roman"/>
                <w:color w:val="000000"/>
                <w:sz w:val="22"/>
                <w:szCs w:val="22"/>
                <w:lang w:val="es-ES"/>
              </w:rPr>
            </w:pPr>
          </w:p>
        </w:tc>
      </w:tr>
      <w:tr w:rsidR="00386A31" w:rsidRPr="00386A31" w14:paraId="6525ECE9" w14:textId="77777777" w:rsidTr="00D02813">
        <w:tc>
          <w:tcPr>
            <w:tcW w:w="1391" w:type="dxa"/>
            <w:vMerge/>
            <w:shd w:val="clear" w:color="auto" w:fill="auto"/>
            <w:vAlign w:val="center"/>
          </w:tcPr>
          <w:p w14:paraId="0FB498F9" w14:textId="77777777"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1E5D4F0B" w14:textId="7F5EE3FE"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3</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16</w:t>
            </w:r>
          </w:p>
        </w:tc>
        <w:tc>
          <w:tcPr>
            <w:tcW w:w="3834" w:type="dxa"/>
            <w:shd w:val="clear" w:color="auto" w:fill="auto"/>
          </w:tcPr>
          <w:p w14:paraId="3CBC88A5" w14:textId="07DD84ED" w:rsidR="002C725F" w:rsidRPr="00386A31" w:rsidRDefault="000B4449"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NO HAY CLASE SPRING BREAK</w:t>
            </w:r>
          </w:p>
        </w:tc>
        <w:tc>
          <w:tcPr>
            <w:tcW w:w="3834" w:type="dxa"/>
            <w:shd w:val="clear" w:color="auto" w:fill="auto"/>
          </w:tcPr>
          <w:p w14:paraId="27D302FA" w14:textId="2EE3F154" w:rsidR="00386A31" w:rsidRPr="00386A31" w:rsidRDefault="00386A31" w:rsidP="00D3613D">
            <w:pPr>
              <w:contextualSpacing/>
              <w:rPr>
                <w:rFonts w:ascii="Times New Roman" w:hAnsi="Times New Roman"/>
                <w:color w:val="000000"/>
                <w:sz w:val="22"/>
                <w:szCs w:val="22"/>
                <w:lang w:val="es-ES"/>
              </w:rPr>
            </w:pPr>
          </w:p>
        </w:tc>
      </w:tr>
      <w:tr w:rsidR="00386A31" w:rsidRPr="00386A31" w14:paraId="212CC876" w14:textId="77777777" w:rsidTr="00D02813">
        <w:tc>
          <w:tcPr>
            <w:tcW w:w="1391" w:type="dxa"/>
            <w:vMerge w:val="restart"/>
            <w:shd w:val="clear" w:color="auto" w:fill="auto"/>
            <w:vAlign w:val="center"/>
          </w:tcPr>
          <w:p w14:paraId="7AFE9A68"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lastRenderedPageBreak/>
              <w:t>Semana 9</w:t>
            </w:r>
          </w:p>
        </w:tc>
        <w:tc>
          <w:tcPr>
            <w:tcW w:w="1123" w:type="dxa"/>
            <w:shd w:val="clear" w:color="auto" w:fill="auto"/>
            <w:vAlign w:val="center"/>
          </w:tcPr>
          <w:p w14:paraId="147679FA" w14:textId="2E54A49F"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3</w:t>
            </w:r>
            <w:r w:rsidR="00386A31" w:rsidRPr="00386A31">
              <w:rPr>
                <w:rFonts w:ascii="Times New Roman" w:hAnsi="Times New Roman"/>
                <w:color w:val="000000"/>
                <w:sz w:val="22"/>
                <w:szCs w:val="22"/>
                <w:lang w:val="es-ES"/>
              </w:rPr>
              <w:t>/2</w:t>
            </w:r>
            <w:r>
              <w:rPr>
                <w:rFonts w:ascii="Times New Roman" w:hAnsi="Times New Roman"/>
                <w:color w:val="000000"/>
                <w:sz w:val="22"/>
                <w:szCs w:val="22"/>
                <w:lang w:val="es-ES"/>
              </w:rPr>
              <w:t>1</w:t>
            </w:r>
          </w:p>
        </w:tc>
        <w:tc>
          <w:tcPr>
            <w:tcW w:w="3834" w:type="dxa"/>
            <w:shd w:val="clear" w:color="auto" w:fill="auto"/>
          </w:tcPr>
          <w:p w14:paraId="767C4AA4" w14:textId="7288B21E" w:rsidR="002C725F" w:rsidRDefault="002C725F"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7-19 La Monja Alférez (en clase)</w:t>
            </w:r>
          </w:p>
          <w:p w14:paraId="01261181" w14:textId="4EFFDF57" w:rsidR="002050AA" w:rsidRPr="00386A31" w:rsidRDefault="002050AA"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7-20, 7-21</w:t>
            </w:r>
          </w:p>
          <w:p w14:paraId="4BD2656E"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Capítulo 8</w:t>
            </w:r>
          </w:p>
        </w:tc>
        <w:tc>
          <w:tcPr>
            <w:tcW w:w="3834" w:type="dxa"/>
            <w:shd w:val="clear" w:color="auto" w:fill="auto"/>
          </w:tcPr>
          <w:p w14:paraId="618A09CC" w14:textId="65B89D6D" w:rsidR="00386A31" w:rsidRPr="00386A31"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8-2 &amp; 8-3</w:t>
            </w:r>
            <w:r w:rsidR="002C725F">
              <w:rPr>
                <w:rFonts w:ascii="Times New Roman" w:hAnsi="Times New Roman"/>
                <w:color w:val="000000"/>
                <w:sz w:val="22"/>
                <w:szCs w:val="22"/>
                <w:lang w:val="es-ES"/>
              </w:rPr>
              <w:t xml:space="preserve"> (</w:t>
            </w:r>
            <w:proofErr w:type="spellStart"/>
            <w:r w:rsidR="002C725F" w:rsidRPr="002C725F">
              <w:rPr>
                <w:rFonts w:ascii="Times New Roman" w:hAnsi="Times New Roman"/>
                <w:b/>
                <w:color w:val="000000"/>
                <w:sz w:val="22"/>
                <w:szCs w:val="22"/>
                <w:lang w:val="es-ES"/>
              </w:rPr>
              <w:t>Assn</w:t>
            </w:r>
            <w:proofErr w:type="spellEnd"/>
            <w:r w:rsidR="002C725F" w:rsidRPr="002C725F">
              <w:rPr>
                <w:rFonts w:ascii="Times New Roman" w:hAnsi="Times New Roman"/>
                <w:b/>
                <w:color w:val="000000"/>
                <w:sz w:val="22"/>
                <w:szCs w:val="22"/>
                <w:lang w:val="es-ES"/>
              </w:rPr>
              <w:t>. 7</w:t>
            </w:r>
            <w:r w:rsidR="002C725F">
              <w:rPr>
                <w:rFonts w:ascii="Times New Roman" w:hAnsi="Times New Roman"/>
                <w:color w:val="000000"/>
                <w:sz w:val="22"/>
                <w:szCs w:val="22"/>
                <w:lang w:val="es-ES"/>
              </w:rPr>
              <w:t>)</w:t>
            </w:r>
          </w:p>
          <w:p w14:paraId="07A6B2FA" w14:textId="77777777" w:rsidR="00386A31" w:rsidRPr="00386A31" w:rsidRDefault="00386A31" w:rsidP="00D3613D">
            <w:pPr>
              <w:contextualSpacing/>
              <w:rPr>
                <w:rFonts w:ascii="Times New Roman" w:hAnsi="Times New Roman"/>
                <w:color w:val="000000"/>
                <w:sz w:val="22"/>
                <w:szCs w:val="22"/>
                <w:lang w:val="es-ES"/>
              </w:rPr>
            </w:pPr>
          </w:p>
        </w:tc>
      </w:tr>
      <w:tr w:rsidR="00386A31" w:rsidRPr="00386A31" w14:paraId="1772942B" w14:textId="77777777" w:rsidTr="00D02813">
        <w:tc>
          <w:tcPr>
            <w:tcW w:w="1391" w:type="dxa"/>
            <w:vMerge/>
            <w:shd w:val="clear" w:color="auto" w:fill="auto"/>
            <w:vAlign w:val="center"/>
          </w:tcPr>
          <w:p w14:paraId="4E130DB7" w14:textId="77777777"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4C01FDD2" w14:textId="6E2CC0E0"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3</w:t>
            </w:r>
            <w:r w:rsidR="00386A31" w:rsidRPr="00386A31">
              <w:rPr>
                <w:rFonts w:ascii="Times New Roman" w:hAnsi="Times New Roman"/>
                <w:color w:val="000000"/>
                <w:sz w:val="22"/>
                <w:szCs w:val="22"/>
                <w:lang w:val="es-ES"/>
              </w:rPr>
              <w:t>/</w:t>
            </w:r>
            <w:r w:rsidR="00D02813">
              <w:rPr>
                <w:rFonts w:ascii="Times New Roman" w:hAnsi="Times New Roman"/>
                <w:color w:val="000000"/>
                <w:sz w:val="22"/>
                <w:szCs w:val="22"/>
                <w:lang w:val="es-ES"/>
              </w:rPr>
              <w:t>2</w:t>
            </w:r>
            <w:r>
              <w:rPr>
                <w:rFonts w:ascii="Times New Roman" w:hAnsi="Times New Roman"/>
                <w:color w:val="000000"/>
                <w:sz w:val="22"/>
                <w:szCs w:val="22"/>
                <w:lang w:val="es-ES"/>
              </w:rPr>
              <w:t>3</w:t>
            </w:r>
          </w:p>
        </w:tc>
        <w:tc>
          <w:tcPr>
            <w:tcW w:w="3834" w:type="dxa"/>
            <w:shd w:val="clear" w:color="auto" w:fill="auto"/>
          </w:tcPr>
          <w:p w14:paraId="0373410D" w14:textId="27DDEDDF" w:rsid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Repaso: 8-4</w:t>
            </w:r>
          </w:p>
          <w:p w14:paraId="26637DEF" w14:textId="77777777" w:rsidR="000B4449" w:rsidRPr="00386A31" w:rsidRDefault="000B4449" w:rsidP="000B4449">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Entregar </w:t>
            </w: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8-3 (</w:t>
            </w:r>
            <w:proofErr w:type="spellStart"/>
            <w:r w:rsidRPr="00386A31">
              <w:rPr>
                <w:rFonts w:ascii="Times New Roman" w:hAnsi="Times New Roman"/>
                <w:b/>
                <w:color w:val="000000"/>
                <w:sz w:val="22"/>
                <w:szCs w:val="22"/>
                <w:lang w:val="es-ES"/>
              </w:rPr>
              <w:t>Assn</w:t>
            </w:r>
            <w:proofErr w:type="spellEnd"/>
            <w:r w:rsidRPr="00386A31">
              <w:rPr>
                <w:rFonts w:ascii="Times New Roman" w:hAnsi="Times New Roman"/>
                <w:b/>
                <w:color w:val="000000"/>
                <w:sz w:val="22"/>
                <w:szCs w:val="22"/>
                <w:lang w:val="es-ES"/>
              </w:rPr>
              <w:t>. 7</w:t>
            </w:r>
            <w:r w:rsidRPr="00386A31">
              <w:rPr>
                <w:rFonts w:ascii="Times New Roman" w:hAnsi="Times New Roman"/>
                <w:color w:val="000000"/>
                <w:sz w:val="22"/>
                <w:szCs w:val="22"/>
                <w:lang w:val="es-ES"/>
              </w:rPr>
              <w:t>)</w:t>
            </w:r>
          </w:p>
          <w:p w14:paraId="77934871"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Repaso gramatical: pasado del subjuntivo</w:t>
            </w:r>
          </w:p>
          <w:p w14:paraId="684F0425"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Estrategias comunicativas</w:t>
            </w:r>
          </w:p>
        </w:tc>
        <w:tc>
          <w:tcPr>
            <w:tcW w:w="3834" w:type="dxa"/>
            <w:shd w:val="clear" w:color="auto" w:fill="auto"/>
          </w:tcPr>
          <w:p w14:paraId="667451CA" w14:textId="0A79A5E2" w:rsidR="00386A31" w:rsidRPr="00386A31" w:rsidRDefault="00BF0FD3" w:rsidP="00D3613D">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Lip</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sync</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for</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your</w:t>
            </w:r>
            <w:proofErr w:type="spellEnd"/>
            <w:r>
              <w:rPr>
                <w:rFonts w:ascii="Times New Roman" w:hAnsi="Times New Roman"/>
                <w:color w:val="000000"/>
                <w:sz w:val="22"/>
                <w:szCs w:val="22"/>
                <w:lang w:val="es-ES"/>
              </w:rPr>
              <w:t xml:space="preserve"> </w:t>
            </w:r>
            <w:proofErr w:type="spellStart"/>
            <w:r>
              <w:rPr>
                <w:rFonts w:ascii="Times New Roman" w:hAnsi="Times New Roman"/>
                <w:color w:val="000000"/>
                <w:sz w:val="22"/>
                <w:szCs w:val="22"/>
                <w:lang w:val="es-ES"/>
              </w:rPr>
              <w:t>life</w:t>
            </w:r>
            <w:proofErr w:type="spellEnd"/>
            <w:r>
              <w:rPr>
                <w:rFonts w:ascii="Times New Roman" w:hAnsi="Times New Roman"/>
                <w:color w:val="000000"/>
                <w:sz w:val="22"/>
                <w:szCs w:val="22"/>
                <w:lang w:val="es-ES"/>
              </w:rPr>
              <w:t xml:space="preserve"> (II)</w:t>
            </w:r>
          </w:p>
        </w:tc>
      </w:tr>
      <w:tr w:rsidR="00386A31" w:rsidRPr="00386A31" w14:paraId="7198DF01" w14:textId="77777777" w:rsidTr="00D02813">
        <w:tc>
          <w:tcPr>
            <w:tcW w:w="1391" w:type="dxa"/>
            <w:vMerge w:val="restart"/>
            <w:shd w:val="clear" w:color="auto" w:fill="auto"/>
            <w:vAlign w:val="center"/>
          </w:tcPr>
          <w:p w14:paraId="21AAEAAC"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10</w:t>
            </w:r>
          </w:p>
        </w:tc>
        <w:tc>
          <w:tcPr>
            <w:tcW w:w="1123" w:type="dxa"/>
            <w:shd w:val="clear" w:color="auto" w:fill="auto"/>
            <w:vAlign w:val="center"/>
          </w:tcPr>
          <w:p w14:paraId="34F9930A" w14:textId="20B76D71" w:rsidR="00386A31" w:rsidRPr="00386A31"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w:t>
            </w:r>
            <w:r>
              <w:rPr>
                <w:rFonts w:ascii="Times New Roman" w:hAnsi="Times New Roman"/>
                <w:color w:val="000000"/>
                <w:sz w:val="22"/>
                <w:szCs w:val="22"/>
                <w:lang w:val="es-ES"/>
              </w:rPr>
              <w:t>3</w:t>
            </w:r>
            <w:r w:rsidR="00D02813">
              <w:rPr>
                <w:rFonts w:ascii="Times New Roman" w:hAnsi="Times New Roman"/>
                <w:color w:val="000000"/>
                <w:sz w:val="22"/>
                <w:szCs w:val="22"/>
                <w:lang w:val="es-ES"/>
              </w:rPr>
              <w:t>/</w:t>
            </w:r>
            <w:r>
              <w:rPr>
                <w:rFonts w:ascii="Times New Roman" w:hAnsi="Times New Roman"/>
                <w:color w:val="000000"/>
                <w:sz w:val="22"/>
                <w:szCs w:val="22"/>
                <w:lang w:val="es-ES"/>
              </w:rPr>
              <w:t>28</w:t>
            </w:r>
          </w:p>
        </w:tc>
        <w:tc>
          <w:tcPr>
            <w:tcW w:w="3834" w:type="dxa"/>
            <w:shd w:val="clear" w:color="auto" w:fill="auto"/>
          </w:tcPr>
          <w:p w14:paraId="157CE559" w14:textId="7AD6774A" w:rsidR="00386A31" w:rsidRPr="00386A31" w:rsidRDefault="00BF0FD3" w:rsidP="00D3613D">
            <w:pPr>
              <w:contextualSpacing/>
              <w:rPr>
                <w:rFonts w:ascii="Times New Roman" w:hAnsi="Times New Roman"/>
                <w:b/>
                <w:color w:val="000000"/>
                <w:sz w:val="22"/>
                <w:szCs w:val="22"/>
                <w:lang w:val="es-ES"/>
              </w:rPr>
            </w:pPr>
            <w:r>
              <w:rPr>
                <w:rFonts w:ascii="Times New Roman" w:hAnsi="Times New Roman"/>
                <w:color w:val="000000"/>
                <w:sz w:val="22"/>
                <w:szCs w:val="22"/>
                <w:lang w:val="es-ES"/>
              </w:rPr>
              <w:t>Discusión: LSFYL (II)</w:t>
            </w:r>
          </w:p>
          <w:p w14:paraId="0C6172CC" w14:textId="202D037E" w:rsidR="002C725F" w:rsidRDefault="002C725F" w:rsidP="002C725F">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Capítulo 9</w:t>
            </w:r>
            <w:r>
              <w:rPr>
                <w:rFonts w:ascii="Times New Roman" w:hAnsi="Times New Roman"/>
                <w:color w:val="000000"/>
                <w:sz w:val="22"/>
                <w:szCs w:val="22"/>
                <w:lang w:val="es-ES"/>
              </w:rPr>
              <w:t xml:space="preserve"> (9-1)</w:t>
            </w:r>
          </w:p>
          <w:p w14:paraId="737755DB" w14:textId="21D7C980" w:rsidR="00386A31" w:rsidRPr="00386A31" w:rsidRDefault="00386A31" w:rsidP="002C725F">
            <w:pPr>
              <w:contextualSpacing/>
              <w:rPr>
                <w:rFonts w:ascii="Times New Roman" w:hAnsi="Times New Roman"/>
                <w:color w:val="000000"/>
                <w:sz w:val="22"/>
                <w:szCs w:val="22"/>
                <w:lang w:val="es-ES"/>
              </w:rPr>
            </w:pPr>
          </w:p>
        </w:tc>
        <w:tc>
          <w:tcPr>
            <w:tcW w:w="3834" w:type="dxa"/>
            <w:shd w:val="clear" w:color="auto" w:fill="auto"/>
          </w:tcPr>
          <w:p w14:paraId="44259A2F" w14:textId="77777777" w:rsidR="00386A31" w:rsidRPr="00386A31"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9-2 &amp; 9-3</w:t>
            </w:r>
          </w:p>
        </w:tc>
      </w:tr>
      <w:tr w:rsidR="00386A31" w:rsidRPr="00386A31" w14:paraId="6E7BE7FF" w14:textId="77777777" w:rsidTr="00D02813">
        <w:tc>
          <w:tcPr>
            <w:tcW w:w="1391" w:type="dxa"/>
            <w:vMerge/>
            <w:shd w:val="clear" w:color="auto" w:fill="auto"/>
            <w:vAlign w:val="center"/>
          </w:tcPr>
          <w:p w14:paraId="10B012B7" w14:textId="77777777"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34662DD0" w14:textId="77777777" w:rsidR="00C9374B" w:rsidRDefault="00C9374B"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w:t>
            </w:r>
          </w:p>
          <w:p w14:paraId="4DCAB8F1" w14:textId="6A6F80BA"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3</w:t>
            </w:r>
            <w:r w:rsidR="00D02813">
              <w:rPr>
                <w:rFonts w:ascii="Times New Roman" w:hAnsi="Times New Roman"/>
                <w:color w:val="000000"/>
                <w:sz w:val="22"/>
                <w:szCs w:val="22"/>
                <w:lang w:val="es-ES"/>
              </w:rPr>
              <w:t>/</w:t>
            </w:r>
            <w:r>
              <w:rPr>
                <w:rFonts w:ascii="Times New Roman" w:hAnsi="Times New Roman"/>
                <w:color w:val="000000"/>
                <w:sz w:val="22"/>
                <w:szCs w:val="22"/>
                <w:lang w:val="es-ES"/>
              </w:rPr>
              <w:t>30</w:t>
            </w:r>
          </w:p>
        </w:tc>
        <w:tc>
          <w:tcPr>
            <w:tcW w:w="3834" w:type="dxa"/>
            <w:shd w:val="clear" w:color="auto" w:fill="auto"/>
          </w:tcPr>
          <w:p w14:paraId="0D6B238A" w14:textId="77777777" w:rsidR="00E679A7" w:rsidRDefault="00E679A7" w:rsidP="00E679A7">
            <w:pPr>
              <w:contextualSpacing/>
              <w:rPr>
                <w:rFonts w:ascii="Times New Roman" w:hAnsi="Times New Roman"/>
                <w:color w:val="000000"/>
                <w:sz w:val="22"/>
                <w:szCs w:val="22"/>
                <w:lang w:val="es-ES"/>
              </w:rPr>
            </w:pPr>
            <w:r>
              <w:rPr>
                <w:rFonts w:ascii="Times New Roman" w:hAnsi="Times New Roman"/>
                <w:color w:val="000000"/>
                <w:sz w:val="22"/>
                <w:szCs w:val="22"/>
                <w:lang w:val="es-ES"/>
              </w:rPr>
              <w:t>Repaso</w:t>
            </w:r>
            <w:r w:rsidR="00386A31" w:rsidRPr="00386A31">
              <w:rPr>
                <w:rFonts w:ascii="Times New Roman" w:hAnsi="Times New Roman"/>
                <w:color w:val="000000"/>
                <w:sz w:val="22"/>
                <w:szCs w:val="22"/>
                <w:lang w:val="es-ES"/>
              </w:rPr>
              <w:t xml:space="preserve">: </w:t>
            </w:r>
            <w:r w:rsidR="002050AA">
              <w:rPr>
                <w:rFonts w:ascii="Times New Roman" w:hAnsi="Times New Roman"/>
                <w:color w:val="000000"/>
                <w:sz w:val="22"/>
                <w:szCs w:val="22"/>
                <w:lang w:val="es-ES"/>
              </w:rPr>
              <w:t>9-4</w:t>
            </w:r>
            <w:r>
              <w:rPr>
                <w:rFonts w:ascii="Times New Roman" w:hAnsi="Times New Roman"/>
                <w:color w:val="000000"/>
                <w:sz w:val="22"/>
                <w:szCs w:val="22"/>
                <w:lang w:val="es-ES"/>
              </w:rPr>
              <w:t xml:space="preserve"> </w:t>
            </w:r>
          </w:p>
          <w:p w14:paraId="54779E03" w14:textId="444E5DA4" w:rsidR="00386A31" w:rsidRPr="00386A31" w:rsidRDefault="00386A31" w:rsidP="00E679A7">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Repaso gramatical: Cláusulas con si</w:t>
            </w:r>
          </w:p>
        </w:tc>
        <w:tc>
          <w:tcPr>
            <w:tcW w:w="3834" w:type="dxa"/>
            <w:shd w:val="clear" w:color="auto" w:fill="auto"/>
          </w:tcPr>
          <w:p w14:paraId="0BF5C464" w14:textId="05399FF9" w:rsidR="00386A31" w:rsidRPr="00386A31" w:rsidRDefault="00C94F1E" w:rsidP="00D3613D">
            <w:pPr>
              <w:contextualSpacing/>
              <w:rPr>
                <w:rFonts w:ascii="Times New Roman" w:hAnsi="Times New Roman"/>
                <w:color w:val="000000"/>
                <w:sz w:val="22"/>
                <w:szCs w:val="22"/>
                <w:lang w:val="es-ES"/>
              </w:rPr>
            </w:pP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9-8 &amp; 9-9</w:t>
            </w:r>
            <w:r w:rsidR="002C725F">
              <w:rPr>
                <w:rFonts w:ascii="Times New Roman" w:hAnsi="Times New Roman"/>
                <w:color w:val="000000"/>
                <w:sz w:val="22"/>
                <w:szCs w:val="22"/>
                <w:lang w:val="es-ES"/>
              </w:rPr>
              <w:t xml:space="preserve"> (</w:t>
            </w:r>
            <w:proofErr w:type="spellStart"/>
            <w:r w:rsidR="002C725F" w:rsidRPr="002C725F">
              <w:rPr>
                <w:rFonts w:ascii="Times New Roman" w:hAnsi="Times New Roman"/>
                <w:b/>
                <w:color w:val="000000"/>
                <w:sz w:val="22"/>
                <w:szCs w:val="22"/>
                <w:lang w:val="es-ES"/>
              </w:rPr>
              <w:t>Assn</w:t>
            </w:r>
            <w:proofErr w:type="spellEnd"/>
            <w:r w:rsidR="002C725F" w:rsidRPr="002C725F">
              <w:rPr>
                <w:rFonts w:ascii="Times New Roman" w:hAnsi="Times New Roman"/>
                <w:b/>
                <w:color w:val="000000"/>
                <w:sz w:val="22"/>
                <w:szCs w:val="22"/>
                <w:lang w:val="es-ES"/>
              </w:rPr>
              <w:t>. 8</w:t>
            </w:r>
            <w:r w:rsidR="002C725F">
              <w:rPr>
                <w:rFonts w:ascii="Times New Roman" w:hAnsi="Times New Roman"/>
                <w:color w:val="000000"/>
                <w:sz w:val="22"/>
                <w:szCs w:val="22"/>
                <w:lang w:val="es-ES"/>
              </w:rPr>
              <w:t>)</w:t>
            </w:r>
          </w:p>
        </w:tc>
      </w:tr>
      <w:tr w:rsidR="00386A31" w:rsidRPr="00386A31" w14:paraId="74E732B3" w14:textId="77777777" w:rsidTr="00D02813">
        <w:tc>
          <w:tcPr>
            <w:tcW w:w="1391" w:type="dxa"/>
            <w:vMerge w:val="restart"/>
            <w:shd w:val="clear" w:color="auto" w:fill="auto"/>
          </w:tcPr>
          <w:p w14:paraId="22802045"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11</w:t>
            </w:r>
          </w:p>
        </w:tc>
        <w:tc>
          <w:tcPr>
            <w:tcW w:w="1123" w:type="dxa"/>
            <w:shd w:val="clear" w:color="auto" w:fill="auto"/>
            <w:vAlign w:val="center"/>
          </w:tcPr>
          <w:p w14:paraId="2862A9A5" w14:textId="65BB1117"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4</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4</w:t>
            </w:r>
          </w:p>
        </w:tc>
        <w:tc>
          <w:tcPr>
            <w:tcW w:w="3834" w:type="dxa"/>
            <w:shd w:val="clear" w:color="auto" w:fill="auto"/>
          </w:tcPr>
          <w:p w14:paraId="6C12E9B8" w14:textId="1367039E" w:rsidR="00386A31" w:rsidRP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Repaso</w:t>
            </w:r>
            <w:r w:rsidR="00386A31" w:rsidRPr="00386A31">
              <w:rPr>
                <w:rFonts w:ascii="Times New Roman" w:hAnsi="Times New Roman"/>
                <w:color w:val="000000"/>
                <w:sz w:val="22"/>
                <w:szCs w:val="22"/>
                <w:lang w:val="es-ES"/>
              </w:rPr>
              <w:t xml:space="preserve">: </w:t>
            </w:r>
            <w:r>
              <w:rPr>
                <w:rFonts w:ascii="Times New Roman" w:hAnsi="Times New Roman"/>
                <w:color w:val="000000"/>
                <w:sz w:val="22"/>
                <w:szCs w:val="22"/>
                <w:lang w:val="es-ES"/>
              </w:rPr>
              <w:t xml:space="preserve">9-10 </w:t>
            </w:r>
            <w:r w:rsidR="00386A31" w:rsidRPr="00386A31">
              <w:rPr>
                <w:rFonts w:ascii="Times New Roman" w:hAnsi="Times New Roman"/>
                <w:color w:val="000000"/>
                <w:sz w:val="22"/>
                <w:szCs w:val="22"/>
                <w:lang w:val="es-ES"/>
              </w:rPr>
              <w:t>“</w:t>
            </w:r>
            <w:r w:rsidR="00C94F1E">
              <w:rPr>
                <w:rFonts w:ascii="Times New Roman" w:hAnsi="Times New Roman"/>
                <w:color w:val="000000"/>
                <w:sz w:val="22"/>
                <w:szCs w:val="22"/>
                <w:lang w:val="es-ES"/>
              </w:rPr>
              <w:t>La villa</w:t>
            </w:r>
            <w:r w:rsidR="00386A31" w:rsidRPr="00386A31">
              <w:rPr>
                <w:rFonts w:ascii="Times New Roman" w:hAnsi="Times New Roman"/>
                <w:color w:val="000000"/>
                <w:sz w:val="22"/>
                <w:szCs w:val="22"/>
                <w:lang w:val="es-ES"/>
              </w:rPr>
              <w:t>”</w:t>
            </w:r>
          </w:p>
          <w:p w14:paraId="2C9D1C53" w14:textId="673834B1" w:rsidR="00386A31" w:rsidRPr="00386A31" w:rsidRDefault="00C94F1E"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 xml:space="preserve">Entregar </w:t>
            </w:r>
            <w:proofErr w:type="spellStart"/>
            <w:r>
              <w:rPr>
                <w:rFonts w:ascii="Times New Roman" w:hAnsi="Times New Roman"/>
                <w:color w:val="000000"/>
                <w:sz w:val="22"/>
                <w:szCs w:val="22"/>
                <w:lang w:val="es-ES"/>
              </w:rPr>
              <w:t>Act</w:t>
            </w:r>
            <w:proofErr w:type="spellEnd"/>
            <w:r>
              <w:rPr>
                <w:rFonts w:ascii="Times New Roman" w:hAnsi="Times New Roman"/>
                <w:color w:val="000000"/>
                <w:sz w:val="22"/>
                <w:szCs w:val="22"/>
                <w:lang w:val="es-ES"/>
              </w:rPr>
              <w:t>. 9-9</w:t>
            </w:r>
            <w:r w:rsidR="00386A31" w:rsidRPr="00386A31">
              <w:rPr>
                <w:rFonts w:ascii="Times New Roman" w:hAnsi="Times New Roman"/>
                <w:color w:val="000000"/>
                <w:sz w:val="22"/>
                <w:szCs w:val="22"/>
                <w:lang w:val="es-ES"/>
              </w:rPr>
              <w:t xml:space="preserve"> (</w:t>
            </w:r>
            <w:proofErr w:type="spellStart"/>
            <w:r w:rsidR="00386A31" w:rsidRPr="00386A31">
              <w:rPr>
                <w:rFonts w:ascii="Times New Roman" w:hAnsi="Times New Roman"/>
                <w:b/>
                <w:color w:val="000000"/>
                <w:sz w:val="22"/>
                <w:szCs w:val="22"/>
                <w:lang w:val="es-ES"/>
              </w:rPr>
              <w:t>Assn</w:t>
            </w:r>
            <w:proofErr w:type="spellEnd"/>
            <w:r w:rsidR="00386A31" w:rsidRPr="00386A31">
              <w:rPr>
                <w:rFonts w:ascii="Times New Roman" w:hAnsi="Times New Roman"/>
                <w:b/>
                <w:color w:val="000000"/>
                <w:sz w:val="22"/>
                <w:szCs w:val="22"/>
                <w:lang w:val="es-ES"/>
              </w:rPr>
              <w:t>. 8</w:t>
            </w:r>
            <w:r w:rsidR="00386A31" w:rsidRPr="00386A31">
              <w:rPr>
                <w:rFonts w:ascii="Times New Roman" w:hAnsi="Times New Roman"/>
                <w:color w:val="000000"/>
                <w:sz w:val="22"/>
                <w:szCs w:val="22"/>
                <w:lang w:val="es-ES"/>
              </w:rPr>
              <w:t>)</w:t>
            </w:r>
          </w:p>
          <w:p w14:paraId="225465F5" w14:textId="724A4D3E"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En (inter)acción</w:t>
            </w:r>
            <w:r w:rsidR="00C94F1E">
              <w:rPr>
                <w:rFonts w:ascii="Times New Roman" w:hAnsi="Times New Roman"/>
                <w:color w:val="000000"/>
                <w:sz w:val="22"/>
                <w:szCs w:val="22"/>
                <w:lang w:val="es-ES"/>
              </w:rPr>
              <w:t xml:space="preserve"> (9-11)</w:t>
            </w:r>
          </w:p>
        </w:tc>
        <w:tc>
          <w:tcPr>
            <w:tcW w:w="3834" w:type="dxa"/>
            <w:shd w:val="clear" w:color="auto" w:fill="auto"/>
          </w:tcPr>
          <w:p w14:paraId="1AD83EA0"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 Proyectos colaborativos</w:t>
            </w:r>
          </w:p>
        </w:tc>
      </w:tr>
      <w:tr w:rsidR="00386A31" w:rsidRPr="00386A31" w14:paraId="3F9EDF2B" w14:textId="77777777" w:rsidTr="00D02813">
        <w:tc>
          <w:tcPr>
            <w:tcW w:w="1391" w:type="dxa"/>
            <w:vMerge/>
            <w:shd w:val="clear" w:color="auto" w:fill="auto"/>
          </w:tcPr>
          <w:p w14:paraId="6490EE2B" w14:textId="77777777"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270DCC40" w14:textId="0E33EB18" w:rsidR="00386A31" w:rsidRPr="00A553EC" w:rsidRDefault="00A553EC" w:rsidP="00D02813">
            <w:pPr>
              <w:contextualSpacing/>
              <w:rPr>
                <w:rFonts w:ascii="Times New Roman" w:hAnsi="Times New Roman"/>
                <w:color w:val="000000"/>
                <w:sz w:val="22"/>
                <w:szCs w:val="22"/>
                <w:lang w:val="es-ES"/>
              </w:rPr>
            </w:pPr>
            <w:r w:rsidRPr="00A553EC">
              <w:rPr>
                <w:rFonts w:ascii="Times New Roman" w:hAnsi="Times New Roman"/>
                <w:color w:val="000000"/>
                <w:sz w:val="22"/>
                <w:szCs w:val="22"/>
                <w:lang w:val="es-ES"/>
              </w:rPr>
              <w:t>jueves</w:t>
            </w:r>
            <w:r w:rsidR="00D02813" w:rsidRPr="00A553EC">
              <w:rPr>
                <w:rFonts w:ascii="Times New Roman" w:hAnsi="Times New Roman"/>
                <w:color w:val="000000"/>
                <w:sz w:val="22"/>
                <w:szCs w:val="22"/>
                <w:lang w:val="es-ES"/>
              </w:rPr>
              <w:t xml:space="preserve"> 4</w:t>
            </w:r>
            <w:r w:rsidR="00386A31" w:rsidRPr="00A553EC">
              <w:rPr>
                <w:rFonts w:ascii="Times New Roman" w:hAnsi="Times New Roman"/>
                <w:color w:val="000000"/>
                <w:sz w:val="22"/>
                <w:szCs w:val="22"/>
                <w:lang w:val="es-ES"/>
              </w:rPr>
              <w:t>/</w:t>
            </w:r>
            <w:r w:rsidRPr="00A553EC">
              <w:rPr>
                <w:rFonts w:ascii="Times New Roman" w:hAnsi="Times New Roman"/>
                <w:color w:val="000000"/>
                <w:sz w:val="22"/>
                <w:szCs w:val="22"/>
                <w:lang w:val="es-ES"/>
              </w:rPr>
              <w:t>6</w:t>
            </w:r>
          </w:p>
        </w:tc>
        <w:tc>
          <w:tcPr>
            <w:tcW w:w="3834" w:type="dxa"/>
            <w:shd w:val="clear" w:color="auto" w:fill="auto"/>
          </w:tcPr>
          <w:p w14:paraId="541B20C7" w14:textId="08C9B68E" w:rsidR="00386A31" w:rsidRPr="00A553EC" w:rsidRDefault="00A553EC" w:rsidP="00D3613D">
            <w:pPr>
              <w:contextualSpacing/>
              <w:rPr>
                <w:rFonts w:ascii="Times New Roman" w:hAnsi="Times New Roman"/>
                <w:color w:val="000000"/>
                <w:sz w:val="22"/>
                <w:szCs w:val="22"/>
                <w:lang w:val="es-ES"/>
              </w:rPr>
            </w:pPr>
            <w:r w:rsidRPr="00A553EC">
              <w:rPr>
                <w:rFonts w:ascii="Times New Roman" w:hAnsi="Times New Roman"/>
                <w:b/>
                <w:color w:val="000000"/>
                <w:sz w:val="22"/>
                <w:szCs w:val="22"/>
                <w:lang w:val="es-ES"/>
              </w:rPr>
              <w:t xml:space="preserve">No hay clase. Trabajen con sus grupos. </w:t>
            </w:r>
          </w:p>
        </w:tc>
        <w:tc>
          <w:tcPr>
            <w:tcW w:w="3834" w:type="dxa"/>
            <w:shd w:val="clear" w:color="auto" w:fill="auto"/>
          </w:tcPr>
          <w:p w14:paraId="2FC5501B" w14:textId="77777777" w:rsidR="00386A31" w:rsidRPr="00386A31"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10-2 &amp; 10-3</w:t>
            </w:r>
          </w:p>
        </w:tc>
      </w:tr>
    </w:tbl>
    <w:p w14:paraId="4CE459C6" w14:textId="77777777" w:rsidR="00386A31" w:rsidRPr="009F615D" w:rsidRDefault="00386A31" w:rsidP="00386A31">
      <w:pPr>
        <w:contextualSpacing/>
        <w:rPr>
          <w:rFonts w:ascii="Times New Roman" w:hAnsi="Times New Roman"/>
          <w:b/>
          <w:color w:val="000000"/>
          <w:sz w:val="16"/>
          <w:szCs w:val="22"/>
          <w:lang w:val="es-ES"/>
        </w:rPr>
      </w:pPr>
    </w:p>
    <w:p w14:paraId="6F54E302" w14:textId="77777777" w:rsidR="00386A31" w:rsidRPr="00386A31" w:rsidRDefault="00386A31" w:rsidP="00386A31">
      <w:pPr>
        <w:contextualSpacing/>
        <w:rPr>
          <w:rFonts w:ascii="Times New Roman" w:hAnsi="Times New Roman"/>
          <w:b/>
          <w:color w:val="000000"/>
          <w:sz w:val="22"/>
          <w:szCs w:val="22"/>
          <w:lang w:val="es-ES"/>
        </w:rPr>
      </w:pPr>
      <w:r w:rsidRPr="00386A31">
        <w:rPr>
          <w:rFonts w:ascii="Times New Roman" w:hAnsi="Times New Roman"/>
          <w:b/>
          <w:color w:val="000000"/>
          <w:sz w:val="22"/>
          <w:szCs w:val="22"/>
          <w:lang w:val="es-ES"/>
        </w:rPr>
        <w:t>Unidad IV: De acá para allá</w:t>
      </w:r>
      <w:r w:rsidRPr="00386A31">
        <w:rPr>
          <w:rFonts w:ascii="Times New Roman" w:hAnsi="Times New Roman"/>
          <w:color w:val="000000"/>
          <w:sz w:val="22"/>
          <w:szCs w:val="22"/>
          <w:lang w:val="es-ES"/>
        </w:rPr>
        <w:t xml:space="preserve"> </w:t>
      </w:r>
      <w:r w:rsidRPr="00386A31">
        <w:rPr>
          <w:rFonts w:ascii="Times New Roman" w:hAnsi="Times New Roman"/>
          <w:color w:val="000000"/>
          <w:sz w:val="22"/>
          <w:szCs w:val="22"/>
          <w:lang w:val="es-ES"/>
        </w:rPr>
        <w:tab/>
      </w: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123"/>
        <w:gridCol w:w="3834"/>
        <w:gridCol w:w="3834"/>
      </w:tblGrid>
      <w:tr w:rsidR="00386A31" w:rsidRPr="00386A31" w14:paraId="34DCB71F" w14:textId="77777777" w:rsidTr="00386A31">
        <w:tc>
          <w:tcPr>
            <w:tcW w:w="2514" w:type="dxa"/>
            <w:gridSpan w:val="2"/>
            <w:shd w:val="clear" w:color="auto" w:fill="auto"/>
          </w:tcPr>
          <w:p w14:paraId="2695BB04" w14:textId="77777777" w:rsidR="00386A31" w:rsidRPr="00386A31" w:rsidRDefault="00386A31" w:rsidP="00D3613D">
            <w:pPr>
              <w:contextualSpacing/>
              <w:rPr>
                <w:rFonts w:ascii="Times New Roman" w:hAnsi="Times New Roman"/>
                <w:color w:val="000000"/>
                <w:sz w:val="22"/>
                <w:szCs w:val="22"/>
                <w:lang w:val="es-ES"/>
              </w:rPr>
            </w:pPr>
          </w:p>
        </w:tc>
        <w:tc>
          <w:tcPr>
            <w:tcW w:w="3834" w:type="dxa"/>
            <w:shd w:val="clear" w:color="auto" w:fill="auto"/>
          </w:tcPr>
          <w:p w14:paraId="59344285"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Actividades en clase</w:t>
            </w:r>
          </w:p>
        </w:tc>
        <w:tc>
          <w:tcPr>
            <w:tcW w:w="3834" w:type="dxa"/>
            <w:shd w:val="clear" w:color="auto" w:fill="auto"/>
          </w:tcPr>
          <w:p w14:paraId="44E8DFC1" w14:textId="77777777" w:rsidR="00386A31" w:rsidRPr="00386A31" w:rsidRDefault="00386A31" w:rsidP="00386A31">
            <w:pPr>
              <w:contextualSpacing/>
              <w:jc w:val="center"/>
              <w:rPr>
                <w:rFonts w:ascii="Times New Roman" w:hAnsi="Times New Roman"/>
                <w:color w:val="000000"/>
                <w:sz w:val="22"/>
                <w:szCs w:val="22"/>
                <w:lang w:val="es-ES"/>
              </w:rPr>
            </w:pPr>
            <w:r w:rsidRPr="00386A31">
              <w:rPr>
                <w:rFonts w:ascii="Times New Roman" w:hAnsi="Times New Roman"/>
                <w:color w:val="000000"/>
                <w:sz w:val="22"/>
                <w:szCs w:val="22"/>
                <w:lang w:val="es-ES"/>
              </w:rPr>
              <w:t>Tarea</w:t>
            </w:r>
          </w:p>
        </w:tc>
      </w:tr>
      <w:tr w:rsidR="00386A31" w:rsidRPr="00386A31" w14:paraId="177D31BA" w14:textId="77777777" w:rsidTr="00D02813">
        <w:tc>
          <w:tcPr>
            <w:tcW w:w="1391" w:type="dxa"/>
            <w:vMerge w:val="restart"/>
            <w:shd w:val="clear" w:color="auto" w:fill="auto"/>
            <w:vAlign w:val="center"/>
          </w:tcPr>
          <w:p w14:paraId="1269E918"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12</w:t>
            </w:r>
          </w:p>
        </w:tc>
        <w:tc>
          <w:tcPr>
            <w:tcW w:w="1123" w:type="dxa"/>
            <w:shd w:val="clear" w:color="auto" w:fill="auto"/>
            <w:vAlign w:val="center"/>
          </w:tcPr>
          <w:p w14:paraId="0420067A" w14:textId="77BCE185"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4</w:t>
            </w:r>
            <w:r w:rsidR="00386A31" w:rsidRPr="00386A31">
              <w:rPr>
                <w:rFonts w:ascii="Times New Roman" w:hAnsi="Times New Roman"/>
                <w:color w:val="000000"/>
                <w:sz w:val="22"/>
                <w:szCs w:val="22"/>
                <w:lang w:val="es-ES"/>
              </w:rPr>
              <w:t>/1</w:t>
            </w:r>
            <w:r>
              <w:rPr>
                <w:rFonts w:ascii="Times New Roman" w:hAnsi="Times New Roman"/>
                <w:color w:val="000000"/>
                <w:sz w:val="22"/>
                <w:szCs w:val="22"/>
                <w:lang w:val="es-ES"/>
              </w:rPr>
              <w:t>1</w:t>
            </w:r>
          </w:p>
        </w:tc>
        <w:tc>
          <w:tcPr>
            <w:tcW w:w="3834" w:type="dxa"/>
            <w:shd w:val="clear" w:color="auto" w:fill="auto"/>
          </w:tcPr>
          <w:p w14:paraId="6C665014" w14:textId="1A408AE6" w:rsidR="00BF7F75" w:rsidRPr="00BF7F75" w:rsidRDefault="00A553EC" w:rsidP="00D3613D">
            <w:pPr>
              <w:contextualSpacing/>
              <w:rPr>
                <w:rFonts w:ascii="Times New Roman" w:hAnsi="Times New Roman"/>
                <w:b/>
                <w:color w:val="000000"/>
                <w:sz w:val="22"/>
                <w:szCs w:val="22"/>
                <w:lang w:val="es-ES"/>
              </w:rPr>
            </w:pPr>
            <w:r>
              <w:rPr>
                <w:rFonts w:ascii="Times New Roman" w:hAnsi="Times New Roman"/>
                <w:b/>
                <w:color w:val="000000"/>
                <w:sz w:val="22"/>
                <w:szCs w:val="22"/>
                <w:lang w:val="es-ES"/>
              </w:rPr>
              <w:t>Presentación proyectos en grupo</w:t>
            </w:r>
          </w:p>
        </w:tc>
        <w:tc>
          <w:tcPr>
            <w:tcW w:w="3834" w:type="dxa"/>
            <w:shd w:val="clear" w:color="auto" w:fill="auto"/>
          </w:tcPr>
          <w:p w14:paraId="2C1AFB2A" w14:textId="7869B59F" w:rsidR="00386A31" w:rsidRPr="00386A31"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10-8 &amp; 10-9</w:t>
            </w:r>
            <w:r w:rsidR="00C94F1E">
              <w:rPr>
                <w:rFonts w:ascii="Times New Roman" w:hAnsi="Times New Roman"/>
                <w:color w:val="000000"/>
                <w:sz w:val="22"/>
                <w:szCs w:val="22"/>
                <w:lang w:val="es-ES"/>
              </w:rPr>
              <w:t xml:space="preserve"> (</w:t>
            </w:r>
            <w:proofErr w:type="spellStart"/>
            <w:r w:rsidR="00C94F1E" w:rsidRPr="00C94F1E">
              <w:rPr>
                <w:rFonts w:ascii="Times New Roman" w:hAnsi="Times New Roman"/>
                <w:b/>
                <w:color w:val="000000"/>
                <w:sz w:val="22"/>
                <w:szCs w:val="22"/>
                <w:lang w:val="es-ES"/>
              </w:rPr>
              <w:t>Assn</w:t>
            </w:r>
            <w:proofErr w:type="spellEnd"/>
            <w:r w:rsidR="00C94F1E" w:rsidRPr="00C94F1E">
              <w:rPr>
                <w:rFonts w:ascii="Times New Roman" w:hAnsi="Times New Roman"/>
                <w:b/>
                <w:color w:val="000000"/>
                <w:sz w:val="22"/>
                <w:szCs w:val="22"/>
                <w:lang w:val="es-ES"/>
              </w:rPr>
              <w:t>. 9</w:t>
            </w:r>
            <w:r w:rsidR="00C94F1E">
              <w:rPr>
                <w:rFonts w:ascii="Times New Roman" w:hAnsi="Times New Roman"/>
                <w:color w:val="000000"/>
                <w:sz w:val="22"/>
                <w:szCs w:val="22"/>
                <w:lang w:val="es-ES"/>
              </w:rPr>
              <w:t>)</w:t>
            </w:r>
          </w:p>
          <w:p w14:paraId="22224351" w14:textId="77777777" w:rsidR="00386A31" w:rsidRPr="00386A31" w:rsidRDefault="00386A31" w:rsidP="00D3613D">
            <w:pPr>
              <w:contextualSpacing/>
              <w:rPr>
                <w:rFonts w:ascii="Times New Roman" w:hAnsi="Times New Roman"/>
                <w:color w:val="000000"/>
                <w:sz w:val="22"/>
                <w:szCs w:val="22"/>
                <w:lang w:val="es-ES"/>
              </w:rPr>
            </w:pPr>
          </w:p>
        </w:tc>
      </w:tr>
      <w:tr w:rsidR="00386A31" w:rsidRPr="00386A31" w14:paraId="21F129C3" w14:textId="77777777" w:rsidTr="00D02813">
        <w:tc>
          <w:tcPr>
            <w:tcW w:w="1391" w:type="dxa"/>
            <w:vMerge/>
            <w:shd w:val="clear" w:color="auto" w:fill="auto"/>
            <w:vAlign w:val="center"/>
          </w:tcPr>
          <w:p w14:paraId="38E961FF" w14:textId="77777777"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6C613AAB" w14:textId="28727DBE"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4</w:t>
            </w:r>
            <w:r w:rsidR="00386A31" w:rsidRPr="00386A31">
              <w:rPr>
                <w:rFonts w:ascii="Times New Roman" w:hAnsi="Times New Roman"/>
                <w:color w:val="000000"/>
                <w:sz w:val="22"/>
                <w:szCs w:val="22"/>
                <w:lang w:val="es-ES"/>
              </w:rPr>
              <w:t>/1</w:t>
            </w:r>
            <w:r>
              <w:rPr>
                <w:rFonts w:ascii="Times New Roman" w:hAnsi="Times New Roman"/>
                <w:color w:val="000000"/>
                <w:sz w:val="22"/>
                <w:szCs w:val="22"/>
                <w:lang w:val="es-ES"/>
              </w:rPr>
              <w:t>3</w:t>
            </w:r>
          </w:p>
        </w:tc>
        <w:tc>
          <w:tcPr>
            <w:tcW w:w="3834" w:type="dxa"/>
            <w:shd w:val="clear" w:color="auto" w:fill="auto"/>
          </w:tcPr>
          <w:p w14:paraId="69149373" w14:textId="39157EBD" w:rsidR="00386A31" w:rsidRPr="00C8125C" w:rsidRDefault="00E679A7" w:rsidP="00D3613D">
            <w:pPr>
              <w:contextualSpacing/>
              <w:rPr>
                <w:rFonts w:ascii="Times New Roman" w:hAnsi="Times New Roman"/>
                <w:color w:val="000000"/>
                <w:sz w:val="22"/>
                <w:szCs w:val="22"/>
                <w:highlight w:val="yellow"/>
                <w:lang w:val="es-ES"/>
              </w:rPr>
            </w:pPr>
            <w:r w:rsidRPr="00C8125C">
              <w:rPr>
                <w:rFonts w:ascii="Times New Roman" w:hAnsi="Times New Roman"/>
                <w:color w:val="000000"/>
                <w:sz w:val="22"/>
                <w:szCs w:val="22"/>
                <w:highlight w:val="yellow"/>
                <w:lang w:val="es-ES"/>
              </w:rPr>
              <w:t>Repaso: 10-10</w:t>
            </w:r>
          </w:p>
          <w:p w14:paraId="5569A12E" w14:textId="77777777" w:rsidR="00386A31" w:rsidRPr="00C8125C" w:rsidRDefault="00386A31" w:rsidP="00D3613D">
            <w:pPr>
              <w:contextualSpacing/>
              <w:rPr>
                <w:rFonts w:ascii="Times New Roman" w:hAnsi="Times New Roman"/>
                <w:color w:val="000000"/>
                <w:sz w:val="22"/>
                <w:szCs w:val="22"/>
                <w:highlight w:val="yellow"/>
                <w:lang w:val="es-ES"/>
              </w:rPr>
            </w:pPr>
            <w:r w:rsidRPr="00C8125C">
              <w:rPr>
                <w:rFonts w:ascii="Times New Roman" w:hAnsi="Times New Roman"/>
                <w:color w:val="000000"/>
                <w:sz w:val="22"/>
                <w:szCs w:val="22"/>
                <w:highlight w:val="yellow"/>
                <w:lang w:val="es-ES"/>
              </w:rPr>
              <w:t>Entregar 10-9 (</w:t>
            </w:r>
            <w:proofErr w:type="spellStart"/>
            <w:r w:rsidRPr="00C8125C">
              <w:rPr>
                <w:rFonts w:ascii="Times New Roman" w:hAnsi="Times New Roman"/>
                <w:b/>
                <w:color w:val="000000"/>
                <w:sz w:val="22"/>
                <w:szCs w:val="22"/>
                <w:highlight w:val="yellow"/>
                <w:lang w:val="es-ES"/>
              </w:rPr>
              <w:t>Assn</w:t>
            </w:r>
            <w:proofErr w:type="spellEnd"/>
            <w:r w:rsidRPr="00C8125C">
              <w:rPr>
                <w:rFonts w:ascii="Times New Roman" w:hAnsi="Times New Roman"/>
                <w:b/>
                <w:color w:val="000000"/>
                <w:sz w:val="22"/>
                <w:szCs w:val="22"/>
                <w:highlight w:val="yellow"/>
                <w:lang w:val="es-ES"/>
              </w:rPr>
              <w:t>. 9</w:t>
            </w:r>
            <w:r w:rsidRPr="00C8125C">
              <w:rPr>
                <w:rFonts w:ascii="Times New Roman" w:hAnsi="Times New Roman"/>
                <w:color w:val="000000"/>
                <w:sz w:val="22"/>
                <w:szCs w:val="22"/>
                <w:highlight w:val="yellow"/>
                <w:lang w:val="es-ES"/>
              </w:rPr>
              <w:t>)</w:t>
            </w:r>
          </w:p>
          <w:p w14:paraId="50594BF5" w14:textId="77777777" w:rsidR="00386A31" w:rsidRPr="00C8125C" w:rsidRDefault="00386A31" w:rsidP="00D3613D">
            <w:pPr>
              <w:contextualSpacing/>
              <w:rPr>
                <w:rFonts w:ascii="Times New Roman" w:hAnsi="Times New Roman"/>
                <w:color w:val="000000"/>
                <w:sz w:val="22"/>
                <w:szCs w:val="22"/>
                <w:highlight w:val="yellow"/>
                <w:lang w:val="es-ES"/>
              </w:rPr>
            </w:pPr>
            <w:r w:rsidRPr="00C8125C">
              <w:rPr>
                <w:rFonts w:ascii="Times New Roman" w:hAnsi="Times New Roman"/>
                <w:color w:val="000000"/>
                <w:sz w:val="22"/>
                <w:szCs w:val="22"/>
                <w:highlight w:val="yellow"/>
                <w:lang w:val="es-ES"/>
              </w:rPr>
              <w:t>Estrategias comunicativas</w:t>
            </w:r>
          </w:p>
        </w:tc>
        <w:tc>
          <w:tcPr>
            <w:tcW w:w="3834" w:type="dxa"/>
            <w:shd w:val="clear" w:color="auto" w:fill="auto"/>
          </w:tcPr>
          <w:p w14:paraId="0CC3E593" w14:textId="0A699F4F" w:rsidR="00386A31" w:rsidRPr="00C8125C" w:rsidRDefault="00386A31" w:rsidP="00D3613D">
            <w:pPr>
              <w:contextualSpacing/>
              <w:rPr>
                <w:rFonts w:ascii="Times New Roman" w:hAnsi="Times New Roman"/>
                <w:color w:val="000000"/>
                <w:sz w:val="22"/>
                <w:szCs w:val="22"/>
                <w:highlight w:val="yellow"/>
                <w:lang w:val="es-ES"/>
              </w:rPr>
            </w:pPr>
            <w:proofErr w:type="spellStart"/>
            <w:r w:rsidRPr="00C8125C">
              <w:rPr>
                <w:rFonts w:ascii="Times New Roman" w:hAnsi="Times New Roman"/>
                <w:color w:val="000000"/>
                <w:sz w:val="22"/>
                <w:szCs w:val="22"/>
                <w:highlight w:val="yellow"/>
                <w:lang w:val="es-ES"/>
              </w:rPr>
              <w:t>Act</w:t>
            </w:r>
            <w:proofErr w:type="spellEnd"/>
            <w:r w:rsidRPr="00C8125C">
              <w:rPr>
                <w:rFonts w:ascii="Times New Roman" w:hAnsi="Times New Roman"/>
                <w:color w:val="000000"/>
                <w:sz w:val="22"/>
                <w:szCs w:val="22"/>
                <w:highlight w:val="yellow"/>
                <w:lang w:val="es-ES"/>
              </w:rPr>
              <w:t>. 10-14 &amp; 10-15</w:t>
            </w:r>
            <w:r w:rsidR="00C94F1E" w:rsidRPr="00C8125C">
              <w:rPr>
                <w:rFonts w:ascii="Times New Roman" w:hAnsi="Times New Roman"/>
                <w:color w:val="000000"/>
                <w:sz w:val="22"/>
                <w:szCs w:val="22"/>
                <w:highlight w:val="yellow"/>
                <w:lang w:val="es-ES"/>
              </w:rPr>
              <w:t xml:space="preserve"> (</w:t>
            </w:r>
            <w:proofErr w:type="spellStart"/>
            <w:r w:rsidR="00C94F1E" w:rsidRPr="00C8125C">
              <w:rPr>
                <w:rFonts w:ascii="Times New Roman" w:hAnsi="Times New Roman"/>
                <w:b/>
                <w:color w:val="000000"/>
                <w:sz w:val="22"/>
                <w:szCs w:val="22"/>
                <w:highlight w:val="yellow"/>
                <w:lang w:val="es-ES"/>
              </w:rPr>
              <w:t>Assn</w:t>
            </w:r>
            <w:proofErr w:type="spellEnd"/>
            <w:r w:rsidR="00C94F1E" w:rsidRPr="00C8125C">
              <w:rPr>
                <w:rFonts w:ascii="Times New Roman" w:hAnsi="Times New Roman"/>
                <w:b/>
                <w:color w:val="000000"/>
                <w:sz w:val="22"/>
                <w:szCs w:val="22"/>
                <w:highlight w:val="yellow"/>
                <w:lang w:val="es-ES"/>
              </w:rPr>
              <w:t>. 10</w:t>
            </w:r>
            <w:r w:rsidR="00C94F1E" w:rsidRPr="00C8125C">
              <w:rPr>
                <w:rFonts w:ascii="Times New Roman" w:hAnsi="Times New Roman"/>
                <w:color w:val="000000"/>
                <w:sz w:val="22"/>
                <w:szCs w:val="22"/>
                <w:highlight w:val="yellow"/>
                <w:lang w:val="es-ES"/>
              </w:rPr>
              <w:t>)</w:t>
            </w:r>
          </w:p>
          <w:p w14:paraId="524AFDA3" w14:textId="77777777" w:rsidR="00386A31" w:rsidRPr="00C8125C" w:rsidRDefault="00386A31" w:rsidP="00D3613D">
            <w:pPr>
              <w:contextualSpacing/>
              <w:rPr>
                <w:rFonts w:ascii="Times New Roman" w:hAnsi="Times New Roman"/>
                <w:color w:val="000000"/>
                <w:sz w:val="22"/>
                <w:szCs w:val="22"/>
                <w:highlight w:val="yellow"/>
                <w:lang w:val="es-ES"/>
              </w:rPr>
            </w:pPr>
          </w:p>
        </w:tc>
      </w:tr>
      <w:tr w:rsidR="00386A31" w:rsidRPr="00386A31" w14:paraId="3468B304" w14:textId="77777777" w:rsidTr="00D02813">
        <w:tc>
          <w:tcPr>
            <w:tcW w:w="1391" w:type="dxa"/>
            <w:vMerge w:val="restart"/>
            <w:shd w:val="clear" w:color="auto" w:fill="auto"/>
            <w:vAlign w:val="center"/>
          </w:tcPr>
          <w:p w14:paraId="3BDBE59F"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13</w:t>
            </w:r>
          </w:p>
        </w:tc>
        <w:tc>
          <w:tcPr>
            <w:tcW w:w="1123" w:type="dxa"/>
            <w:shd w:val="clear" w:color="auto" w:fill="auto"/>
            <w:vAlign w:val="center"/>
          </w:tcPr>
          <w:p w14:paraId="7E04DF0C" w14:textId="565E8497"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4</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18</w:t>
            </w:r>
          </w:p>
        </w:tc>
        <w:tc>
          <w:tcPr>
            <w:tcW w:w="3834" w:type="dxa"/>
            <w:shd w:val="clear" w:color="auto" w:fill="auto"/>
          </w:tcPr>
          <w:p w14:paraId="1BEDCAD8" w14:textId="7EE7A65A" w:rsidR="00386A31" w:rsidRP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Repaso</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 xml:space="preserve"> 10-16</w:t>
            </w:r>
            <w:r w:rsidR="00386A31" w:rsidRPr="00386A31">
              <w:rPr>
                <w:rFonts w:ascii="Times New Roman" w:hAnsi="Times New Roman"/>
                <w:color w:val="000000"/>
                <w:sz w:val="22"/>
                <w:szCs w:val="22"/>
                <w:lang w:val="es-ES"/>
              </w:rPr>
              <w:t xml:space="preserve"> “El barrio”</w:t>
            </w:r>
          </w:p>
          <w:p w14:paraId="0C8B8123"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Entregar 10-15 (</w:t>
            </w:r>
            <w:proofErr w:type="spellStart"/>
            <w:r w:rsidRPr="00386A31">
              <w:rPr>
                <w:rFonts w:ascii="Times New Roman" w:hAnsi="Times New Roman"/>
                <w:b/>
                <w:color w:val="000000"/>
                <w:sz w:val="22"/>
                <w:szCs w:val="22"/>
                <w:lang w:val="es-ES"/>
              </w:rPr>
              <w:t>Assn</w:t>
            </w:r>
            <w:proofErr w:type="spellEnd"/>
            <w:r w:rsidRPr="00386A31">
              <w:rPr>
                <w:rFonts w:ascii="Times New Roman" w:hAnsi="Times New Roman"/>
                <w:b/>
                <w:color w:val="000000"/>
                <w:sz w:val="22"/>
                <w:szCs w:val="22"/>
                <w:lang w:val="es-ES"/>
              </w:rPr>
              <w:t>. 10</w:t>
            </w:r>
            <w:r w:rsidRPr="00386A31">
              <w:rPr>
                <w:rFonts w:ascii="Times New Roman" w:hAnsi="Times New Roman"/>
                <w:color w:val="000000"/>
                <w:sz w:val="22"/>
                <w:szCs w:val="22"/>
                <w:lang w:val="es-ES"/>
              </w:rPr>
              <w:t>)</w:t>
            </w:r>
          </w:p>
          <w:p w14:paraId="5EE5C5D3" w14:textId="7E4D0B3F" w:rsidR="00386A31" w:rsidRP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10-17</w:t>
            </w:r>
          </w:p>
        </w:tc>
        <w:tc>
          <w:tcPr>
            <w:tcW w:w="3834" w:type="dxa"/>
            <w:shd w:val="clear" w:color="auto" w:fill="auto"/>
          </w:tcPr>
          <w:p w14:paraId="2FE30CA4"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 </w:t>
            </w: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11-5 &amp; 11-6</w:t>
            </w:r>
          </w:p>
        </w:tc>
      </w:tr>
      <w:tr w:rsidR="00386A31" w:rsidRPr="00386A31" w14:paraId="29E1C02D" w14:textId="77777777" w:rsidTr="00D02813">
        <w:tc>
          <w:tcPr>
            <w:tcW w:w="1391" w:type="dxa"/>
            <w:vMerge/>
            <w:shd w:val="clear" w:color="auto" w:fill="auto"/>
            <w:vAlign w:val="center"/>
          </w:tcPr>
          <w:p w14:paraId="2FA86636" w14:textId="77777777"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6A660393" w14:textId="018A2928"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4</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20</w:t>
            </w:r>
          </w:p>
        </w:tc>
        <w:tc>
          <w:tcPr>
            <w:tcW w:w="3834" w:type="dxa"/>
            <w:shd w:val="clear" w:color="auto" w:fill="auto"/>
          </w:tcPr>
          <w:p w14:paraId="1CDE721F" w14:textId="27D30C1E" w:rsidR="00B2591F"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Repaso: 11-7</w:t>
            </w:r>
            <w:r w:rsidR="00B2591F" w:rsidRPr="00386A31">
              <w:rPr>
                <w:rFonts w:ascii="Times New Roman" w:hAnsi="Times New Roman"/>
                <w:color w:val="000000"/>
                <w:sz w:val="22"/>
                <w:szCs w:val="22"/>
                <w:lang w:val="es-ES"/>
              </w:rPr>
              <w:t xml:space="preserve"> </w:t>
            </w:r>
          </w:p>
          <w:p w14:paraId="3FEF40B9" w14:textId="0D7889A3" w:rsidR="00386A31" w:rsidRP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 xml:space="preserve">11-8 </w:t>
            </w:r>
          </w:p>
        </w:tc>
        <w:tc>
          <w:tcPr>
            <w:tcW w:w="3834" w:type="dxa"/>
            <w:shd w:val="clear" w:color="auto" w:fill="auto"/>
          </w:tcPr>
          <w:p w14:paraId="5892DC09" w14:textId="141C04F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Ver “</w:t>
            </w:r>
            <w:proofErr w:type="spellStart"/>
            <w:r w:rsidRPr="00386A31">
              <w:rPr>
                <w:rFonts w:ascii="Times New Roman" w:hAnsi="Times New Roman"/>
                <w:color w:val="000000"/>
                <w:sz w:val="22"/>
                <w:szCs w:val="22"/>
                <w:lang w:val="es-ES"/>
              </w:rPr>
              <w:t>Sleep</w:t>
            </w:r>
            <w:proofErr w:type="spellEnd"/>
            <w:r w:rsidRPr="00386A31">
              <w:rPr>
                <w:rFonts w:ascii="Times New Roman" w:hAnsi="Times New Roman"/>
                <w:color w:val="000000"/>
                <w:sz w:val="22"/>
                <w:szCs w:val="22"/>
                <w:lang w:val="es-ES"/>
              </w:rPr>
              <w:t xml:space="preserve"> Dealer” (2008, Dir. Alex Rivera) (Disponible en </w:t>
            </w:r>
            <w:r w:rsidR="00E679A7">
              <w:rPr>
                <w:rFonts w:ascii="Times New Roman" w:hAnsi="Times New Roman"/>
                <w:color w:val="000000"/>
                <w:sz w:val="22"/>
                <w:szCs w:val="22"/>
                <w:lang w:val="es-ES"/>
              </w:rPr>
              <w:t>BS</w:t>
            </w:r>
            <w:r w:rsidRPr="00386A31">
              <w:rPr>
                <w:rFonts w:ascii="Times New Roman" w:hAnsi="Times New Roman"/>
                <w:color w:val="000000"/>
                <w:sz w:val="22"/>
                <w:szCs w:val="22"/>
                <w:lang w:val="es-ES"/>
              </w:rPr>
              <w:t>)</w:t>
            </w:r>
          </w:p>
          <w:p w14:paraId="15103584" w14:textId="4BA58BF5"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 xml:space="preserve">Escribir </w:t>
            </w:r>
            <w:r w:rsidRPr="00C94F1E">
              <w:rPr>
                <w:rFonts w:ascii="Times New Roman" w:hAnsi="Times New Roman"/>
                <w:b/>
                <w:color w:val="000000"/>
                <w:sz w:val="22"/>
                <w:szCs w:val="22"/>
                <w:lang w:val="es-ES"/>
              </w:rPr>
              <w:t xml:space="preserve">Reflexión </w:t>
            </w:r>
            <w:r w:rsidR="00BF0FD3">
              <w:rPr>
                <w:rFonts w:ascii="Times New Roman" w:hAnsi="Times New Roman"/>
                <w:b/>
                <w:color w:val="000000"/>
                <w:sz w:val="22"/>
                <w:szCs w:val="22"/>
                <w:lang w:val="es-ES"/>
              </w:rPr>
              <w:t>2</w:t>
            </w:r>
          </w:p>
        </w:tc>
      </w:tr>
      <w:tr w:rsidR="00386A31" w:rsidRPr="00386A31" w14:paraId="70AA5A95" w14:textId="77777777" w:rsidTr="00D02813">
        <w:tc>
          <w:tcPr>
            <w:tcW w:w="1391" w:type="dxa"/>
            <w:vMerge w:val="restart"/>
            <w:shd w:val="clear" w:color="auto" w:fill="auto"/>
            <w:vAlign w:val="center"/>
          </w:tcPr>
          <w:p w14:paraId="5496532A"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14</w:t>
            </w:r>
          </w:p>
        </w:tc>
        <w:tc>
          <w:tcPr>
            <w:tcW w:w="1123" w:type="dxa"/>
            <w:shd w:val="clear" w:color="auto" w:fill="auto"/>
            <w:vAlign w:val="center"/>
          </w:tcPr>
          <w:p w14:paraId="260163C7" w14:textId="25062B4A"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4</w:t>
            </w:r>
            <w:r w:rsidR="00386A31" w:rsidRPr="00386A31">
              <w:rPr>
                <w:rFonts w:ascii="Times New Roman" w:hAnsi="Times New Roman"/>
                <w:color w:val="000000"/>
                <w:sz w:val="22"/>
                <w:szCs w:val="22"/>
                <w:lang w:val="es-ES"/>
              </w:rPr>
              <w:t>/2</w:t>
            </w:r>
            <w:r>
              <w:rPr>
                <w:rFonts w:ascii="Times New Roman" w:hAnsi="Times New Roman"/>
                <w:color w:val="000000"/>
                <w:sz w:val="22"/>
                <w:szCs w:val="22"/>
                <w:lang w:val="es-ES"/>
              </w:rPr>
              <w:t>5</w:t>
            </w:r>
          </w:p>
        </w:tc>
        <w:tc>
          <w:tcPr>
            <w:tcW w:w="3834" w:type="dxa"/>
            <w:shd w:val="clear" w:color="auto" w:fill="auto"/>
          </w:tcPr>
          <w:p w14:paraId="1E5D83E4"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Discusión: “</w:t>
            </w:r>
            <w:proofErr w:type="spellStart"/>
            <w:r w:rsidRPr="00386A31">
              <w:rPr>
                <w:rFonts w:ascii="Times New Roman" w:hAnsi="Times New Roman"/>
                <w:color w:val="000000"/>
                <w:sz w:val="22"/>
                <w:szCs w:val="22"/>
                <w:lang w:val="es-ES"/>
              </w:rPr>
              <w:t>Sleep</w:t>
            </w:r>
            <w:proofErr w:type="spellEnd"/>
            <w:r w:rsidRPr="00386A31">
              <w:rPr>
                <w:rFonts w:ascii="Times New Roman" w:hAnsi="Times New Roman"/>
                <w:color w:val="000000"/>
                <w:sz w:val="22"/>
                <w:szCs w:val="22"/>
                <w:lang w:val="es-ES"/>
              </w:rPr>
              <w:t xml:space="preserve"> Dealer”</w:t>
            </w:r>
          </w:p>
          <w:p w14:paraId="049976F5" w14:textId="2B18ECC5" w:rsidR="00386A31" w:rsidRPr="00386A31" w:rsidRDefault="00386A31" w:rsidP="00D3613D">
            <w:pPr>
              <w:contextualSpacing/>
              <w:rPr>
                <w:rFonts w:ascii="Times New Roman" w:hAnsi="Times New Roman"/>
                <w:b/>
                <w:color w:val="000000"/>
                <w:sz w:val="22"/>
                <w:szCs w:val="22"/>
                <w:lang w:val="es-ES"/>
              </w:rPr>
            </w:pPr>
            <w:r w:rsidRPr="00386A31">
              <w:rPr>
                <w:rFonts w:ascii="Times New Roman" w:hAnsi="Times New Roman"/>
                <w:b/>
                <w:color w:val="000000"/>
                <w:sz w:val="22"/>
                <w:szCs w:val="22"/>
                <w:lang w:val="es-ES"/>
              </w:rPr>
              <w:t xml:space="preserve">Entregar Reflexión </w:t>
            </w:r>
            <w:r w:rsidR="00BF0FD3">
              <w:rPr>
                <w:rFonts w:ascii="Times New Roman" w:hAnsi="Times New Roman"/>
                <w:b/>
                <w:color w:val="000000"/>
                <w:sz w:val="22"/>
                <w:szCs w:val="22"/>
                <w:lang w:val="es-ES"/>
              </w:rPr>
              <w:t>2</w:t>
            </w:r>
          </w:p>
          <w:p w14:paraId="0E75402A" w14:textId="5925AE7D" w:rsidR="00386A31" w:rsidRPr="00386A31" w:rsidRDefault="00BF7F75"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Capítulo 12</w:t>
            </w:r>
          </w:p>
        </w:tc>
        <w:tc>
          <w:tcPr>
            <w:tcW w:w="3834" w:type="dxa"/>
            <w:shd w:val="clear" w:color="auto" w:fill="auto"/>
          </w:tcPr>
          <w:p w14:paraId="4CD4E732" w14:textId="53F86F38" w:rsidR="00B2591F" w:rsidRDefault="00386A31" w:rsidP="00D3613D">
            <w:pPr>
              <w:contextualSpacing/>
              <w:rPr>
                <w:rFonts w:ascii="Times New Roman" w:hAnsi="Times New Roman"/>
                <w:color w:val="000000"/>
                <w:sz w:val="22"/>
                <w:szCs w:val="22"/>
                <w:lang w:val="es-ES"/>
              </w:rPr>
            </w:pPr>
            <w:proofErr w:type="spellStart"/>
            <w:r w:rsidRPr="00386A31">
              <w:rPr>
                <w:rFonts w:ascii="Times New Roman" w:hAnsi="Times New Roman"/>
                <w:color w:val="000000"/>
                <w:sz w:val="22"/>
                <w:szCs w:val="22"/>
                <w:lang w:val="es-ES"/>
              </w:rPr>
              <w:t>Act</w:t>
            </w:r>
            <w:proofErr w:type="spellEnd"/>
            <w:r w:rsidRPr="00386A31">
              <w:rPr>
                <w:rFonts w:ascii="Times New Roman" w:hAnsi="Times New Roman"/>
                <w:color w:val="000000"/>
                <w:sz w:val="22"/>
                <w:szCs w:val="22"/>
                <w:lang w:val="es-ES"/>
              </w:rPr>
              <w:t>. 12-5 &amp; 12-6</w:t>
            </w:r>
          </w:p>
          <w:p w14:paraId="432B56B6" w14:textId="11FAFE19" w:rsidR="00386A31" w:rsidRPr="00B2591F" w:rsidRDefault="00386A31" w:rsidP="00D3613D">
            <w:pPr>
              <w:contextualSpacing/>
              <w:rPr>
                <w:rFonts w:ascii="Times New Roman" w:hAnsi="Times New Roman"/>
                <w:b/>
                <w:color w:val="000000"/>
                <w:sz w:val="22"/>
                <w:szCs w:val="22"/>
                <w:lang w:val="es-ES"/>
              </w:rPr>
            </w:pPr>
          </w:p>
        </w:tc>
      </w:tr>
      <w:tr w:rsidR="00386A31" w:rsidRPr="00386A31" w14:paraId="22ED6A50" w14:textId="77777777" w:rsidTr="00D02813">
        <w:tc>
          <w:tcPr>
            <w:tcW w:w="1391" w:type="dxa"/>
            <w:vMerge/>
            <w:shd w:val="clear" w:color="auto" w:fill="auto"/>
          </w:tcPr>
          <w:p w14:paraId="5261F77F" w14:textId="77777777"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33F9E90C" w14:textId="77777777" w:rsidR="00A553EC"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w:t>
            </w:r>
          </w:p>
          <w:p w14:paraId="1360963C" w14:textId="23B83F15"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4</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27</w:t>
            </w:r>
          </w:p>
        </w:tc>
        <w:tc>
          <w:tcPr>
            <w:tcW w:w="3834" w:type="dxa"/>
            <w:shd w:val="clear" w:color="auto" w:fill="auto"/>
          </w:tcPr>
          <w:p w14:paraId="35905616" w14:textId="77777777" w:rsid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 xml:space="preserve">Repaso: </w:t>
            </w:r>
            <w:r w:rsidR="00C94F1E">
              <w:rPr>
                <w:rFonts w:ascii="Times New Roman" w:hAnsi="Times New Roman"/>
                <w:color w:val="000000"/>
                <w:sz w:val="22"/>
                <w:szCs w:val="22"/>
                <w:lang w:val="es-ES"/>
              </w:rPr>
              <w:t>12-7</w:t>
            </w:r>
          </w:p>
          <w:p w14:paraId="7B704021" w14:textId="5849B239" w:rsidR="00E679A7" w:rsidRPr="00A553EC"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12-8</w:t>
            </w:r>
          </w:p>
        </w:tc>
        <w:tc>
          <w:tcPr>
            <w:tcW w:w="3834" w:type="dxa"/>
            <w:shd w:val="clear" w:color="auto" w:fill="auto"/>
          </w:tcPr>
          <w:p w14:paraId="1C592501" w14:textId="0259A50F" w:rsidR="00386A31" w:rsidRP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Nada</w:t>
            </w:r>
          </w:p>
        </w:tc>
      </w:tr>
      <w:tr w:rsidR="00386A31" w:rsidRPr="00386A31" w14:paraId="32E7E6C1" w14:textId="77777777" w:rsidTr="00D02813">
        <w:tc>
          <w:tcPr>
            <w:tcW w:w="1391" w:type="dxa"/>
            <w:vMerge w:val="restart"/>
            <w:shd w:val="clear" w:color="auto" w:fill="auto"/>
          </w:tcPr>
          <w:p w14:paraId="09143577"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Semana 15</w:t>
            </w:r>
          </w:p>
        </w:tc>
        <w:tc>
          <w:tcPr>
            <w:tcW w:w="1123" w:type="dxa"/>
            <w:shd w:val="clear" w:color="auto" w:fill="auto"/>
            <w:vAlign w:val="center"/>
          </w:tcPr>
          <w:p w14:paraId="6753C4C2" w14:textId="79385CE3" w:rsidR="00386A31" w:rsidRPr="00386A31"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martes</w:t>
            </w:r>
            <w:r w:rsidR="00D02813">
              <w:rPr>
                <w:rFonts w:ascii="Times New Roman" w:hAnsi="Times New Roman"/>
                <w:color w:val="000000"/>
                <w:sz w:val="22"/>
                <w:szCs w:val="22"/>
                <w:lang w:val="es-ES"/>
              </w:rPr>
              <w:t xml:space="preserve"> 5</w:t>
            </w:r>
            <w:r w:rsidR="00386A31" w:rsidRPr="00386A31">
              <w:rPr>
                <w:rFonts w:ascii="Times New Roman" w:hAnsi="Times New Roman"/>
                <w:color w:val="000000"/>
                <w:sz w:val="22"/>
                <w:szCs w:val="22"/>
                <w:lang w:val="es-ES"/>
              </w:rPr>
              <w:t>/</w:t>
            </w:r>
            <w:r>
              <w:rPr>
                <w:rFonts w:ascii="Times New Roman" w:hAnsi="Times New Roman"/>
                <w:color w:val="000000"/>
                <w:sz w:val="22"/>
                <w:szCs w:val="22"/>
                <w:lang w:val="es-ES"/>
              </w:rPr>
              <w:t>2</w:t>
            </w:r>
          </w:p>
        </w:tc>
        <w:tc>
          <w:tcPr>
            <w:tcW w:w="3834" w:type="dxa"/>
            <w:shd w:val="clear" w:color="auto" w:fill="auto"/>
          </w:tcPr>
          <w:p w14:paraId="13B03EF7" w14:textId="61F307E2" w:rsidR="00C94F1E" w:rsidRPr="00386A31" w:rsidRDefault="00E679A7"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Trabajo en clase sobre el ensayo final</w:t>
            </w:r>
          </w:p>
        </w:tc>
        <w:tc>
          <w:tcPr>
            <w:tcW w:w="3834" w:type="dxa"/>
            <w:shd w:val="clear" w:color="auto" w:fill="auto"/>
          </w:tcPr>
          <w:p w14:paraId="6B6C4033" w14:textId="78180A27" w:rsidR="00386A31" w:rsidRPr="00386A31" w:rsidRDefault="00B2591F" w:rsidP="00D3613D">
            <w:pPr>
              <w:contextualSpacing/>
              <w:rPr>
                <w:rFonts w:ascii="Times New Roman" w:hAnsi="Times New Roman"/>
                <w:color w:val="000000"/>
                <w:sz w:val="22"/>
                <w:szCs w:val="22"/>
                <w:lang w:val="es-ES"/>
              </w:rPr>
            </w:pPr>
            <w:r>
              <w:rPr>
                <w:rFonts w:ascii="Times New Roman" w:hAnsi="Times New Roman"/>
                <w:color w:val="000000"/>
                <w:sz w:val="22"/>
                <w:szCs w:val="22"/>
                <w:lang w:val="es-ES"/>
              </w:rPr>
              <w:t>Ensayo final</w:t>
            </w:r>
          </w:p>
        </w:tc>
      </w:tr>
      <w:tr w:rsidR="00386A31" w:rsidRPr="00386A31" w14:paraId="61BD6240" w14:textId="77777777" w:rsidTr="009F615D">
        <w:trPr>
          <w:trHeight w:val="404"/>
        </w:trPr>
        <w:tc>
          <w:tcPr>
            <w:tcW w:w="1391" w:type="dxa"/>
            <w:vMerge/>
            <w:shd w:val="clear" w:color="auto" w:fill="auto"/>
          </w:tcPr>
          <w:p w14:paraId="058C4844" w14:textId="53141CAA" w:rsidR="00386A31" w:rsidRPr="00386A31" w:rsidRDefault="00386A31" w:rsidP="00D3613D">
            <w:pPr>
              <w:contextualSpacing/>
              <w:rPr>
                <w:rFonts w:ascii="Times New Roman" w:hAnsi="Times New Roman"/>
                <w:color w:val="000000"/>
                <w:sz w:val="22"/>
                <w:szCs w:val="22"/>
                <w:lang w:val="es-ES"/>
              </w:rPr>
            </w:pPr>
          </w:p>
        </w:tc>
        <w:tc>
          <w:tcPr>
            <w:tcW w:w="1123" w:type="dxa"/>
            <w:shd w:val="clear" w:color="auto" w:fill="auto"/>
            <w:vAlign w:val="center"/>
          </w:tcPr>
          <w:p w14:paraId="579769A1" w14:textId="77777777" w:rsidR="00A553EC" w:rsidRDefault="00A553EC"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jueves</w:t>
            </w:r>
            <w:r w:rsidR="00D02813">
              <w:rPr>
                <w:rFonts w:ascii="Times New Roman" w:hAnsi="Times New Roman"/>
                <w:color w:val="000000"/>
                <w:sz w:val="22"/>
                <w:szCs w:val="22"/>
                <w:lang w:val="es-ES"/>
              </w:rPr>
              <w:t xml:space="preserve"> </w:t>
            </w:r>
          </w:p>
          <w:p w14:paraId="71BD1D7C" w14:textId="5D188802" w:rsidR="00386A31" w:rsidRPr="00386A31" w:rsidRDefault="00D02813" w:rsidP="00D02813">
            <w:pPr>
              <w:contextualSpacing/>
              <w:rPr>
                <w:rFonts w:ascii="Times New Roman" w:hAnsi="Times New Roman"/>
                <w:color w:val="000000"/>
                <w:sz w:val="22"/>
                <w:szCs w:val="22"/>
                <w:lang w:val="es-ES"/>
              </w:rPr>
            </w:pPr>
            <w:r>
              <w:rPr>
                <w:rFonts w:ascii="Times New Roman" w:hAnsi="Times New Roman"/>
                <w:color w:val="000000"/>
                <w:sz w:val="22"/>
                <w:szCs w:val="22"/>
                <w:lang w:val="es-ES"/>
              </w:rPr>
              <w:t>5</w:t>
            </w:r>
            <w:r w:rsidR="00386A31" w:rsidRPr="00386A31">
              <w:rPr>
                <w:rFonts w:ascii="Times New Roman" w:hAnsi="Times New Roman"/>
                <w:color w:val="000000"/>
                <w:sz w:val="22"/>
                <w:szCs w:val="22"/>
                <w:lang w:val="es-ES"/>
              </w:rPr>
              <w:t>/</w:t>
            </w:r>
            <w:r w:rsidR="00A553EC">
              <w:rPr>
                <w:rFonts w:ascii="Times New Roman" w:hAnsi="Times New Roman"/>
                <w:color w:val="000000"/>
                <w:sz w:val="22"/>
                <w:szCs w:val="22"/>
                <w:lang w:val="es-ES"/>
              </w:rPr>
              <w:t>4</w:t>
            </w:r>
          </w:p>
        </w:tc>
        <w:tc>
          <w:tcPr>
            <w:tcW w:w="3834" w:type="dxa"/>
            <w:shd w:val="clear" w:color="auto" w:fill="auto"/>
          </w:tcPr>
          <w:p w14:paraId="7F211481" w14:textId="77777777" w:rsidR="00386A31" w:rsidRPr="00386A31" w:rsidRDefault="00386A31" w:rsidP="00D3613D">
            <w:pPr>
              <w:contextualSpacing/>
              <w:rPr>
                <w:rFonts w:ascii="Times New Roman" w:hAnsi="Times New Roman"/>
                <w:color w:val="000000"/>
                <w:sz w:val="22"/>
                <w:szCs w:val="22"/>
                <w:lang w:val="es-ES"/>
              </w:rPr>
            </w:pPr>
            <w:r w:rsidRPr="00386A31">
              <w:rPr>
                <w:rFonts w:ascii="Times New Roman" w:hAnsi="Times New Roman"/>
                <w:color w:val="000000"/>
                <w:sz w:val="22"/>
                <w:szCs w:val="22"/>
                <w:lang w:val="es-ES"/>
              </w:rPr>
              <w:t>Conclusiones</w:t>
            </w:r>
          </w:p>
          <w:p w14:paraId="331C9FCF" w14:textId="14789D62" w:rsidR="00386A31" w:rsidRPr="00386A31" w:rsidRDefault="00386A31" w:rsidP="00D3613D">
            <w:pPr>
              <w:contextualSpacing/>
              <w:rPr>
                <w:rFonts w:ascii="Times New Roman" w:hAnsi="Times New Roman"/>
                <w:b/>
                <w:color w:val="000000"/>
                <w:sz w:val="22"/>
                <w:szCs w:val="22"/>
                <w:lang w:val="es-ES"/>
              </w:rPr>
            </w:pPr>
            <w:r w:rsidRPr="00386A31">
              <w:rPr>
                <w:rFonts w:ascii="Times New Roman" w:hAnsi="Times New Roman"/>
                <w:b/>
                <w:color w:val="000000"/>
                <w:sz w:val="22"/>
                <w:szCs w:val="22"/>
                <w:lang w:val="es-ES"/>
              </w:rPr>
              <w:t>Entregar: Ensayo final</w:t>
            </w:r>
            <w:r w:rsidR="00A553EC">
              <w:rPr>
                <w:rFonts w:ascii="Times New Roman" w:hAnsi="Times New Roman"/>
                <w:b/>
                <w:color w:val="000000"/>
                <w:sz w:val="22"/>
                <w:szCs w:val="22"/>
                <w:lang w:val="es-ES"/>
              </w:rPr>
              <w:t xml:space="preserve"> </w:t>
            </w:r>
            <w:proofErr w:type="spellStart"/>
            <w:r w:rsidR="00A553EC">
              <w:rPr>
                <w:rFonts w:ascii="Times New Roman" w:hAnsi="Times New Roman"/>
                <w:b/>
                <w:color w:val="000000"/>
                <w:sz w:val="22"/>
                <w:szCs w:val="22"/>
                <w:lang w:val="es-ES"/>
              </w:rPr>
              <w:t>via</w:t>
            </w:r>
            <w:proofErr w:type="spellEnd"/>
            <w:r w:rsidR="00A553EC">
              <w:rPr>
                <w:rFonts w:ascii="Times New Roman" w:hAnsi="Times New Roman"/>
                <w:b/>
                <w:color w:val="000000"/>
                <w:sz w:val="22"/>
                <w:szCs w:val="22"/>
                <w:lang w:val="es-ES"/>
              </w:rPr>
              <w:t xml:space="preserve"> </w:t>
            </w:r>
            <w:proofErr w:type="spellStart"/>
            <w:r w:rsidR="00A553EC">
              <w:rPr>
                <w:rFonts w:ascii="Times New Roman" w:hAnsi="Times New Roman"/>
                <w:b/>
                <w:color w:val="000000"/>
                <w:sz w:val="22"/>
                <w:szCs w:val="22"/>
                <w:lang w:val="es-ES"/>
              </w:rPr>
              <w:t>Brightspace</w:t>
            </w:r>
            <w:proofErr w:type="spellEnd"/>
            <w:r w:rsidR="00A553EC">
              <w:rPr>
                <w:rFonts w:ascii="Times New Roman" w:hAnsi="Times New Roman"/>
                <w:b/>
                <w:color w:val="000000"/>
                <w:sz w:val="22"/>
                <w:szCs w:val="22"/>
                <w:lang w:val="es-ES"/>
              </w:rPr>
              <w:t xml:space="preserve"> </w:t>
            </w:r>
            <w:r w:rsidR="00E569E1">
              <w:rPr>
                <w:rFonts w:ascii="Times New Roman" w:hAnsi="Times New Roman"/>
                <w:b/>
                <w:color w:val="000000"/>
                <w:sz w:val="22"/>
                <w:szCs w:val="22"/>
                <w:lang w:val="es-ES"/>
              </w:rPr>
              <w:t>el día 5/11</w:t>
            </w:r>
          </w:p>
        </w:tc>
        <w:tc>
          <w:tcPr>
            <w:tcW w:w="3834" w:type="dxa"/>
            <w:shd w:val="clear" w:color="auto" w:fill="auto"/>
          </w:tcPr>
          <w:p w14:paraId="6C2BA748" w14:textId="77777777" w:rsidR="00386A31" w:rsidRPr="00386A31" w:rsidRDefault="00386A31" w:rsidP="00D3613D">
            <w:pPr>
              <w:contextualSpacing/>
              <w:rPr>
                <w:rFonts w:ascii="Times New Roman" w:hAnsi="Times New Roman"/>
                <w:color w:val="000000"/>
                <w:sz w:val="22"/>
                <w:szCs w:val="22"/>
                <w:lang w:val="es-ES"/>
              </w:rPr>
            </w:pPr>
          </w:p>
        </w:tc>
      </w:tr>
    </w:tbl>
    <w:p w14:paraId="75B7BB70" w14:textId="77777777" w:rsidR="009F615D" w:rsidRPr="00392F0C" w:rsidRDefault="009F615D" w:rsidP="009F615D">
      <w:pPr>
        <w:pStyle w:val="BodyText"/>
        <w:spacing w:line="360" w:lineRule="auto"/>
        <w:rPr>
          <w:rFonts w:ascii="Times New Roman" w:hAnsi="Times New Roman"/>
          <w:szCs w:val="24"/>
          <w:lang w:val="en-US"/>
        </w:rPr>
      </w:pPr>
    </w:p>
    <w:sectPr w:rsidR="009F615D" w:rsidRPr="00392F0C" w:rsidSect="00826BCB">
      <w:headerReference w:type="even" r:id="rId9"/>
      <w:headerReference w:type="default" r:id="rId10"/>
      <w:type w:val="nextColumn"/>
      <w:pgSz w:w="12240" w:h="15840"/>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70E6" w14:textId="77777777" w:rsidR="006A64FF" w:rsidRDefault="006A64FF">
      <w:r>
        <w:separator/>
      </w:r>
    </w:p>
  </w:endnote>
  <w:endnote w:type="continuationSeparator" w:id="0">
    <w:p w14:paraId="75C50EEB" w14:textId="77777777" w:rsidR="006A64FF" w:rsidRDefault="006A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neva">
    <w:panose1 w:val="020B0503030404040204"/>
    <w:charset w:val="00"/>
    <w:family w:val="swiss"/>
    <w:pitch w:val="variable"/>
    <w:sig w:usb0="E00002FF" w:usb1="5200205F" w:usb2="00A0C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4C1D" w14:textId="77777777" w:rsidR="006A64FF" w:rsidRDefault="006A64FF">
      <w:r>
        <w:separator/>
      </w:r>
    </w:p>
  </w:footnote>
  <w:footnote w:type="continuationSeparator" w:id="0">
    <w:p w14:paraId="310EED94" w14:textId="77777777" w:rsidR="006A64FF" w:rsidRDefault="006A6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B3B3" w14:textId="77777777" w:rsidR="009F615D" w:rsidRDefault="009F61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17B00C" w14:textId="77777777" w:rsidR="009F615D" w:rsidRDefault="009F61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93C1" w14:textId="77777777" w:rsidR="009F615D" w:rsidRDefault="009F61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4449">
      <w:rPr>
        <w:rStyle w:val="PageNumber"/>
        <w:noProof/>
      </w:rPr>
      <w:t>2</w:t>
    </w:r>
    <w:r>
      <w:rPr>
        <w:rStyle w:val="PageNumber"/>
      </w:rPr>
      <w:fldChar w:fldCharType="end"/>
    </w:r>
  </w:p>
  <w:p w14:paraId="6BEF3498" w14:textId="77777777" w:rsidR="009F615D" w:rsidRDefault="009F615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92"/>
    <w:multiLevelType w:val="hybridMultilevel"/>
    <w:tmpl w:val="8AEAD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677CC"/>
    <w:multiLevelType w:val="hybridMultilevel"/>
    <w:tmpl w:val="39167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6261E"/>
    <w:multiLevelType w:val="hybridMultilevel"/>
    <w:tmpl w:val="2A0C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373157"/>
    <w:multiLevelType w:val="hybridMultilevel"/>
    <w:tmpl w:val="430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C75A7"/>
    <w:multiLevelType w:val="hybridMultilevel"/>
    <w:tmpl w:val="8F18F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D2216"/>
    <w:multiLevelType w:val="hybridMultilevel"/>
    <w:tmpl w:val="D2746D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358077">
    <w:abstractNumId w:val="2"/>
  </w:num>
  <w:num w:numId="2" w16cid:durableId="1737585634">
    <w:abstractNumId w:val="4"/>
  </w:num>
  <w:num w:numId="3" w16cid:durableId="1828521885">
    <w:abstractNumId w:val="3"/>
  </w:num>
  <w:num w:numId="4" w16cid:durableId="229123260">
    <w:abstractNumId w:val="0"/>
  </w:num>
  <w:num w:numId="5" w16cid:durableId="274680911">
    <w:abstractNumId w:val="1"/>
  </w:num>
  <w:num w:numId="6" w16cid:durableId="1727874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91"/>
    <w:rsid w:val="00005008"/>
    <w:rsid w:val="000A0391"/>
    <w:rsid w:val="000A52C5"/>
    <w:rsid w:val="000B4449"/>
    <w:rsid w:val="000D217A"/>
    <w:rsid w:val="001B6718"/>
    <w:rsid w:val="001C21E0"/>
    <w:rsid w:val="001E3722"/>
    <w:rsid w:val="002050AA"/>
    <w:rsid w:val="00274300"/>
    <w:rsid w:val="002A4929"/>
    <w:rsid w:val="002C725F"/>
    <w:rsid w:val="00300426"/>
    <w:rsid w:val="00375C47"/>
    <w:rsid w:val="00386A31"/>
    <w:rsid w:val="00392F0C"/>
    <w:rsid w:val="003A658D"/>
    <w:rsid w:val="003D6CA9"/>
    <w:rsid w:val="00406A92"/>
    <w:rsid w:val="0043405F"/>
    <w:rsid w:val="00455AA6"/>
    <w:rsid w:val="004767F6"/>
    <w:rsid w:val="004A20F6"/>
    <w:rsid w:val="004D4FB4"/>
    <w:rsid w:val="00536820"/>
    <w:rsid w:val="00542A1D"/>
    <w:rsid w:val="00555B8C"/>
    <w:rsid w:val="0056634F"/>
    <w:rsid w:val="005C1C7C"/>
    <w:rsid w:val="0065081F"/>
    <w:rsid w:val="006A64FF"/>
    <w:rsid w:val="006B4A29"/>
    <w:rsid w:val="006E2713"/>
    <w:rsid w:val="00755A8B"/>
    <w:rsid w:val="0079466C"/>
    <w:rsid w:val="007A4D1C"/>
    <w:rsid w:val="007B53DB"/>
    <w:rsid w:val="00803DC2"/>
    <w:rsid w:val="00826BCB"/>
    <w:rsid w:val="00857583"/>
    <w:rsid w:val="009558C2"/>
    <w:rsid w:val="009D0161"/>
    <w:rsid w:val="009D08D2"/>
    <w:rsid w:val="009F5B54"/>
    <w:rsid w:val="009F615D"/>
    <w:rsid w:val="00A42979"/>
    <w:rsid w:val="00A553EC"/>
    <w:rsid w:val="00A60176"/>
    <w:rsid w:val="00A64AE8"/>
    <w:rsid w:val="00AC7F3A"/>
    <w:rsid w:val="00AF34E6"/>
    <w:rsid w:val="00B00525"/>
    <w:rsid w:val="00B2591F"/>
    <w:rsid w:val="00BF0FD3"/>
    <w:rsid w:val="00BF7F75"/>
    <w:rsid w:val="00C2691C"/>
    <w:rsid w:val="00C52BF2"/>
    <w:rsid w:val="00C560AC"/>
    <w:rsid w:val="00C8125C"/>
    <w:rsid w:val="00C9374B"/>
    <w:rsid w:val="00C9467F"/>
    <w:rsid w:val="00C94F1E"/>
    <w:rsid w:val="00CB115B"/>
    <w:rsid w:val="00CB2AB8"/>
    <w:rsid w:val="00D02813"/>
    <w:rsid w:val="00D069BC"/>
    <w:rsid w:val="00D3613D"/>
    <w:rsid w:val="00DA6773"/>
    <w:rsid w:val="00E170C7"/>
    <w:rsid w:val="00E569E1"/>
    <w:rsid w:val="00E679A7"/>
    <w:rsid w:val="00E962FF"/>
    <w:rsid w:val="00F22047"/>
    <w:rsid w:val="00F403AC"/>
    <w:rsid w:val="00FD0177"/>
    <w:rsid w:val="00FD358A"/>
    <w:rsid w:val="00FD76F8"/>
    <w:rsid w:val="00FE4B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43FD8B"/>
  <w14:defaultImageDpi w14:val="300"/>
  <w15:docId w15:val="{F0C15BB8-867F-8C4A-918D-44FEDE58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rPr>
  </w:style>
  <w:style w:type="paragraph" w:styleId="Heading1">
    <w:name w:val="heading 1"/>
    <w:basedOn w:val="Normal"/>
    <w:next w:val="Normal"/>
    <w:qFormat/>
    <w:pPr>
      <w:keepNext/>
      <w:outlineLvl w:val="0"/>
    </w:pPr>
    <w:rPr>
      <w:rFonts w:ascii="Palatino" w:hAnsi="Palatino"/>
      <w:b/>
      <w:lang w:val="en-US"/>
    </w:rPr>
  </w:style>
  <w:style w:type="paragraph" w:styleId="Heading2">
    <w:name w:val="heading 2"/>
    <w:basedOn w:val="Normal"/>
    <w:next w:val="Normal"/>
    <w:qFormat/>
    <w:pPr>
      <w:keepNext/>
      <w:outlineLvl w:val="1"/>
    </w:pPr>
    <w:rPr>
      <w:i/>
      <w:lang w:val="en-US"/>
    </w:rPr>
  </w:style>
  <w:style w:type="paragraph" w:styleId="Heading3">
    <w:name w:val="heading 3"/>
    <w:basedOn w:val="Normal"/>
    <w:next w:val="Normal"/>
    <w:link w:val="Heading3Char"/>
    <w:rsid w:val="00005008"/>
    <w:pPr>
      <w:keepNext/>
      <w:spacing w:before="240" w:after="60"/>
      <w:outlineLvl w:val="2"/>
    </w:pPr>
    <w:rPr>
      <w:rFonts w:ascii="Calibri" w:eastAsia="MS Gothic" w:hAnsi="Calibri"/>
      <w:b/>
      <w:bCs/>
      <w:sz w:val="26"/>
      <w:szCs w:val="26"/>
    </w:rPr>
  </w:style>
  <w:style w:type="paragraph" w:styleId="Heading5">
    <w:name w:val="heading 5"/>
    <w:basedOn w:val="Normal"/>
    <w:next w:val="Normal"/>
    <w:link w:val="Heading5Char"/>
    <w:uiPriority w:val="9"/>
    <w:unhideWhenUsed/>
    <w:qFormat/>
    <w:rsid w:val="00A97987"/>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pPr>
      <w:shd w:val="clear" w:color="auto" w:fill="000080"/>
    </w:pPr>
    <w:rPr>
      <w:rFonts w:ascii="Geneva" w:hAnsi="Geneva"/>
    </w:rPr>
  </w:style>
  <w:style w:type="paragraph" w:styleId="List">
    <w:name w:val="List"/>
    <w:basedOn w:val="Normal"/>
    <w:pPr>
      <w:ind w:left="360" w:hanging="360"/>
    </w:pPr>
  </w:style>
  <w:style w:type="paragraph" w:styleId="Title">
    <w:name w:val="Title"/>
    <w:basedOn w:val="Normal"/>
    <w:link w:val="TitleChar"/>
    <w:qFormat/>
    <w:rsid w:val="005C1C7C"/>
    <w:pPr>
      <w:spacing w:before="240" w:after="60"/>
      <w:outlineLvl w:val="0"/>
    </w:pPr>
    <w:rPr>
      <w:rFonts w:ascii="Times New Roman" w:hAnsi="Times New Roman"/>
      <w:kern w:val="28"/>
      <w:szCs w:val="24"/>
    </w:rPr>
  </w:style>
  <w:style w:type="paragraph" w:styleId="BodyText">
    <w:name w:val="Body Text"/>
    <w:basedOn w:val="Normal"/>
    <w:pPr>
      <w:spacing w:after="120"/>
    </w:pPr>
  </w:style>
  <w:style w:type="character" w:customStyle="1" w:styleId="pslongeditbox">
    <w:name w:val="pslongeditbox"/>
    <w:basedOn w:val="DefaultParagraphFont"/>
    <w:rsid w:val="009267DF"/>
  </w:style>
  <w:style w:type="paragraph" w:styleId="Footer">
    <w:name w:val="footer"/>
    <w:basedOn w:val="Normal"/>
    <w:link w:val="FooterChar"/>
    <w:uiPriority w:val="99"/>
    <w:semiHidden/>
    <w:unhideWhenUsed/>
    <w:rsid w:val="0098729B"/>
    <w:pPr>
      <w:tabs>
        <w:tab w:val="center" w:pos="4320"/>
        <w:tab w:val="right" w:pos="8640"/>
      </w:tabs>
    </w:pPr>
  </w:style>
  <w:style w:type="character" w:customStyle="1" w:styleId="FooterChar">
    <w:name w:val="Footer Char"/>
    <w:link w:val="Footer"/>
    <w:uiPriority w:val="99"/>
    <w:semiHidden/>
    <w:rsid w:val="0098729B"/>
    <w:rPr>
      <w:sz w:val="24"/>
      <w:lang w:val="es-ES_tradnl"/>
    </w:rPr>
  </w:style>
  <w:style w:type="character" w:customStyle="1" w:styleId="Heading5Char">
    <w:name w:val="Heading 5 Char"/>
    <w:link w:val="Heading5"/>
    <w:uiPriority w:val="9"/>
    <w:rsid w:val="00A97987"/>
    <w:rPr>
      <w:rFonts w:ascii="Cambria" w:eastAsia="Times New Roman" w:hAnsi="Cambria" w:cs="Times New Roman"/>
      <w:b/>
      <w:bCs/>
      <w:i/>
      <w:iCs/>
      <w:sz w:val="26"/>
      <w:szCs w:val="26"/>
      <w:lang w:val="es-ES_tradnl"/>
    </w:rPr>
  </w:style>
  <w:style w:type="character" w:customStyle="1" w:styleId="TitleChar">
    <w:name w:val="Title Char"/>
    <w:link w:val="Title"/>
    <w:rsid w:val="005C1C7C"/>
    <w:rPr>
      <w:rFonts w:ascii="Times New Roman" w:hAnsi="Times New Roman"/>
      <w:kern w:val="28"/>
      <w:sz w:val="24"/>
      <w:szCs w:val="24"/>
      <w:lang w:val="es-ES_tradnl"/>
    </w:rPr>
  </w:style>
  <w:style w:type="character" w:customStyle="1" w:styleId="Heading3Char">
    <w:name w:val="Heading 3 Char"/>
    <w:link w:val="Heading3"/>
    <w:rsid w:val="00005008"/>
    <w:rPr>
      <w:rFonts w:ascii="Calibri" w:eastAsia="MS Gothic" w:hAnsi="Calibri" w:cs="Times New Roman"/>
      <w:b/>
      <w:bCs/>
      <w:sz w:val="26"/>
      <w:szCs w:val="26"/>
      <w:lang w:val="es-ES_tradnl"/>
    </w:rPr>
  </w:style>
  <w:style w:type="paragraph" w:styleId="BodyText2">
    <w:name w:val="Body Text 2"/>
    <w:basedOn w:val="Normal"/>
    <w:link w:val="BodyText2Char"/>
    <w:rsid w:val="000A52C5"/>
    <w:pPr>
      <w:spacing w:after="120" w:line="480" w:lineRule="auto"/>
    </w:pPr>
  </w:style>
  <w:style w:type="character" w:customStyle="1" w:styleId="BodyText2Char">
    <w:name w:val="Body Text 2 Char"/>
    <w:link w:val="BodyText2"/>
    <w:rsid w:val="000A52C5"/>
    <w:rPr>
      <w:sz w:val="24"/>
      <w:lang w:val="es-ES_tradnl"/>
    </w:rPr>
  </w:style>
  <w:style w:type="paragraph" w:styleId="ListParagraph">
    <w:name w:val="List Paragraph"/>
    <w:basedOn w:val="Normal"/>
    <w:uiPriority w:val="34"/>
    <w:qFormat/>
    <w:rsid w:val="0079466C"/>
    <w:pPr>
      <w:ind w:left="720"/>
      <w:contextualSpacing/>
    </w:pPr>
    <w:rPr>
      <w:rFonts w:ascii="Times New Roman" w:eastAsia="Times New Roman" w:hAnsi="Times New Roman"/>
      <w:szCs w:val="24"/>
      <w:lang w:val="en-US"/>
    </w:rPr>
  </w:style>
  <w:style w:type="table" w:styleId="TableGrid">
    <w:name w:val="Table Grid"/>
    <w:basedOn w:val="TableNormal"/>
    <w:uiPriority w:val="59"/>
    <w:rsid w:val="00386A31"/>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4D1C"/>
    <w:pPr>
      <w:autoSpaceDE w:val="0"/>
      <w:autoSpaceDN w:val="0"/>
      <w:adjustRightInd w:val="0"/>
    </w:pPr>
    <w:rPr>
      <w:rFonts w:ascii="Times New Roman" w:eastAsia="Calibr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ybrook.edu/uaa/academicjudiciary/" TargetMode="External"/><Relationship Id="rId3" Type="http://schemas.openxmlformats.org/officeDocument/2006/relationships/settings" Target="settings.xml"/><Relationship Id="rId7" Type="http://schemas.openxmlformats.org/officeDocument/2006/relationships/hyperlink" Target="https://ehs.stonybrook.edu/programs/fire-safety/emergency-evacuation/evacuation-guide-people-physical-disabil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class here</vt:lpstr>
    </vt:vector>
  </TitlesOfParts>
  <Company>SUNY @ Stony Brook</Company>
  <LinksUpToDate>false</LinksUpToDate>
  <CharactersWithSpaces>10310</CharactersWithSpaces>
  <SharedDoc>false</SharedDoc>
  <HLinks>
    <vt:vector size="6" baseType="variant">
      <vt:variant>
        <vt:i4>5832785</vt:i4>
      </vt:variant>
      <vt:variant>
        <vt:i4>0</vt:i4>
      </vt:variant>
      <vt:variant>
        <vt:i4>0</vt:i4>
      </vt:variant>
      <vt:variant>
        <vt:i4>5</vt:i4>
      </vt:variant>
      <vt:variant>
        <vt:lpwstr>http://www.stonybrook.edu/uaa/academicjudiciary/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class here</dc:title>
  <dc:subject/>
  <dc:creator>SUNY @ Stony Brook</dc:creator>
  <cp:keywords/>
  <dc:description/>
  <cp:lastModifiedBy>Joseph M Pierce</cp:lastModifiedBy>
  <cp:revision>4</cp:revision>
  <cp:lastPrinted>2023-01-24T17:18:00Z</cp:lastPrinted>
  <dcterms:created xsi:type="dcterms:W3CDTF">2023-01-24T17:18:00Z</dcterms:created>
  <dcterms:modified xsi:type="dcterms:W3CDTF">2023-01-25T22:27:00Z</dcterms:modified>
</cp:coreProperties>
</file>